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D7CB6">
            <w:pPr>
              <w:jc w:val="center"/>
              <w:rPr>
                <w:rFonts w:ascii="Arial" w:hAnsi="Arial"/>
                <w:lang w:val="en-GB"/>
              </w:rPr>
            </w:pPr>
            <w:r>
              <w:rPr>
                <w:rFonts w:ascii="Arial" w:hAnsi="Arial"/>
                <w:noProof/>
              </w:rPr>
              <w:drawing>
                <wp:inline distT="0" distB="0" distL="0" distR="0" wp14:anchorId="696152D1" wp14:editId="55B3171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C81A64" w:rsidP="00C81A64">
            <w:pPr>
              <w:rPr>
                <w:rFonts w:ascii="Arial" w:hAnsi="Arial"/>
                <w:b/>
              </w:rPr>
            </w:pPr>
            <w:r>
              <w:rPr>
                <w:rFonts w:ascii="Arial" w:hAnsi="Arial"/>
                <w:b/>
              </w:rPr>
              <w:t>Business Applications I</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rsidP="00465A80">
            <w:pPr>
              <w:rPr>
                <w:rFonts w:ascii="Arial" w:hAnsi="Arial"/>
              </w:rPr>
            </w:pPr>
            <w:r>
              <w:rPr>
                <w:rFonts w:ascii="Arial" w:hAnsi="Arial"/>
              </w:rPr>
              <w:t>CSA</w:t>
            </w:r>
            <w:r w:rsidR="00954DAF">
              <w:rPr>
                <w:rFonts w:ascii="Arial" w:hAnsi="Arial"/>
              </w:rPr>
              <w:t>103</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94747B" w:rsidP="0094747B">
            <w:pPr>
              <w:rPr>
                <w:rFonts w:ascii="Arial" w:hAnsi="Arial"/>
              </w:rPr>
            </w:pPr>
            <w:r>
              <w:rPr>
                <w:rFonts w:ascii="Arial" w:hAnsi="Arial"/>
              </w:rPr>
              <w:t>17W</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E524A9">
            <w:pPr>
              <w:rPr>
                <w:rFonts w:ascii="Arial" w:hAnsi="Arial"/>
              </w:rPr>
            </w:pPr>
            <w:r>
              <w:rPr>
                <w:rFonts w:ascii="Arial" w:hAnsi="Arial"/>
              </w:rPr>
              <w:t>Computer Programmer/Computer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r w:rsidR="009A545C">
              <w:rPr>
                <w:rFonts w:ascii="Arial" w:hAnsi="Arial"/>
                <w:b/>
                <w:lang w:val="en-GB"/>
              </w:rPr>
              <w:t>S</w:t>
            </w:r>
            <w:r>
              <w:rPr>
                <w:rFonts w:ascii="Arial" w:hAnsi="Arial"/>
                <w:b/>
                <w:lang w:val="en-GB"/>
              </w:rPr>
              <w:t>:</w:t>
            </w:r>
          </w:p>
          <w:p w:rsidR="00D1300B" w:rsidRDefault="00D1300B">
            <w:pPr>
              <w:rPr>
                <w:rFonts w:ascii="Arial" w:hAnsi="Arial"/>
              </w:rPr>
            </w:pPr>
          </w:p>
        </w:tc>
        <w:tc>
          <w:tcPr>
            <w:tcW w:w="6570" w:type="dxa"/>
            <w:gridSpan w:val="5"/>
          </w:tcPr>
          <w:p w:rsidR="00D1300B" w:rsidRDefault="007612F5">
            <w:pPr>
              <w:rPr>
                <w:rFonts w:ascii="Arial" w:hAnsi="Arial"/>
              </w:rPr>
            </w:pPr>
            <w:r>
              <w:rPr>
                <w:rFonts w:ascii="Arial" w:hAnsi="Arial"/>
              </w:rPr>
              <w:t>Dan Kachur</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B20405" w:rsidP="00931711">
            <w:pPr>
              <w:rPr>
                <w:rFonts w:ascii="Arial" w:hAnsi="Arial"/>
              </w:rPr>
            </w:pPr>
            <w:r>
              <w:rPr>
                <w:rFonts w:ascii="Arial" w:hAnsi="Arial"/>
              </w:rPr>
              <w:t>Jan 201</w:t>
            </w:r>
            <w:r w:rsidR="000A05CD">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B20405" w:rsidRDefault="00465A80" w:rsidP="000A05CD">
            <w:pPr>
              <w:rPr>
                <w:rFonts w:ascii="Arial" w:hAnsi="Arial"/>
              </w:rPr>
            </w:pPr>
            <w:r w:rsidRPr="00B20405">
              <w:rPr>
                <w:rFonts w:ascii="Arial" w:hAnsi="Arial"/>
              </w:rPr>
              <w:t>Jan 201</w:t>
            </w:r>
            <w:r w:rsidR="000A05CD">
              <w:rPr>
                <w:rFonts w:ascii="Arial" w:hAnsi="Arial"/>
              </w:rPr>
              <w:t>6</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A05CD" w:rsidP="00752BF7">
            <w:pPr>
              <w:jc w:val="center"/>
              <w:rPr>
                <w:rFonts w:ascii="Arial" w:hAnsi="Arial"/>
              </w:rPr>
            </w:pPr>
            <w:r>
              <w:rPr>
                <w:rFonts w:ascii="Arial" w:hAnsi="Arial"/>
              </w:rPr>
              <w:t>Corey Meunier</w:t>
            </w:r>
          </w:p>
        </w:tc>
        <w:tc>
          <w:tcPr>
            <w:tcW w:w="1420" w:type="dxa"/>
          </w:tcPr>
          <w:p w:rsidR="00D1300B" w:rsidRDefault="00BA2942" w:rsidP="000A05CD">
            <w:pPr>
              <w:rPr>
                <w:rFonts w:ascii="Arial" w:hAnsi="Arial"/>
              </w:rPr>
            </w:pPr>
            <w:r>
              <w:rPr>
                <w:rFonts w:ascii="Arial" w:hAnsi="Arial"/>
              </w:rPr>
              <w:t xml:space="preserve">Jan </w:t>
            </w:r>
            <w:r w:rsidR="009A545C">
              <w:rPr>
                <w:rFonts w:ascii="Arial" w:hAnsi="Arial"/>
              </w:rPr>
              <w:t>201</w:t>
            </w:r>
            <w:r w:rsidR="000A05CD">
              <w:rPr>
                <w:rFonts w:ascii="Arial" w:hAnsi="Arial"/>
              </w:rPr>
              <w:t>7</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A05CD" w:rsidP="000A05CD">
            <w:pPr>
              <w:pStyle w:val="Heading2"/>
              <w:rPr>
                <w:rFonts w:ascii="Arial" w:hAnsi="Arial"/>
                <w:lang w:val="en-US"/>
              </w:rPr>
            </w:pPr>
            <w:r>
              <w:rPr>
                <w:rFonts w:ascii="Arial" w:hAnsi="Arial"/>
                <w:lang w:val="en-US"/>
              </w:rPr>
              <w:t>CHAIR</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0" w:firstRow="0" w:lastRow="0" w:firstColumn="0" w:lastColumn="0" w:noHBand="0" w:noVBand="0"/>
            </w:tblPr>
            <w:tblGrid>
              <w:gridCol w:w="9288"/>
            </w:tblGrid>
            <w:tr w:rsidR="006F2189" w:rsidTr="00465A80">
              <w:trPr>
                <w:cantSplit/>
              </w:trPr>
              <w:tc>
                <w:tcPr>
                  <w:tcW w:w="9288" w:type="dxa"/>
                </w:tcPr>
                <w:p w:rsidR="006F2189" w:rsidRDefault="006F2189" w:rsidP="007761A5">
                  <w:pPr>
                    <w:pStyle w:val="Heading2"/>
                    <w:tabs>
                      <w:tab w:val="center" w:pos="4560"/>
                    </w:tabs>
                    <w:rPr>
                      <w:rFonts w:ascii="Arial" w:hAnsi="Arial"/>
                    </w:rPr>
                  </w:pPr>
                </w:p>
                <w:p w:rsidR="006F2189" w:rsidRDefault="006F2189" w:rsidP="007761A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0A05CD">
                    <w:rPr>
                      <w:rFonts w:ascii="Arial" w:hAnsi="Arial"/>
                    </w:rPr>
                    <w:t>7</w:t>
                  </w:r>
                  <w:r>
                    <w:rPr>
                      <w:rFonts w:ascii="Arial" w:hAnsi="Arial"/>
                    </w:rPr>
                    <w:t xml:space="preserve"> The Sault College of Applied Arts &amp; Technology</w:t>
                  </w:r>
                </w:p>
                <w:p w:rsidR="006F2189" w:rsidRDefault="006F2189" w:rsidP="007761A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F2189" w:rsidRDefault="006F2189" w:rsidP="007761A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6F2189" w:rsidTr="00465A80">
              <w:trPr>
                <w:cantSplit/>
              </w:trPr>
              <w:tc>
                <w:tcPr>
                  <w:tcW w:w="9288" w:type="dxa"/>
                </w:tcPr>
                <w:p w:rsidR="006F2189" w:rsidRDefault="006F2189" w:rsidP="000A05CD">
                  <w:pPr>
                    <w:pStyle w:val="Heading2"/>
                    <w:tabs>
                      <w:tab w:val="center" w:pos="4560"/>
                    </w:tabs>
                    <w:rPr>
                      <w:rFonts w:ascii="Arial" w:hAnsi="Arial"/>
                      <w:b w:val="0"/>
                    </w:rPr>
                  </w:pPr>
                  <w:r>
                    <w:rPr>
                      <w:rFonts w:ascii="Arial" w:hAnsi="Arial"/>
                      <w:b w:val="0"/>
                      <w:i/>
                    </w:rPr>
                    <w:t xml:space="preserve">For additional information, please contact </w:t>
                  </w:r>
                  <w:r w:rsidR="000A05CD">
                    <w:rPr>
                      <w:rFonts w:ascii="Arial" w:hAnsi="Arial"/>
                      <w:b w:val="0"/>
                      <w:i/>
                    </w:rPr>
                    <w:t>Corey Meunier</w:t>
                  </w:r>
                  <w:r>
                    <w:rPr>
                      <w:rFonts w:ascii="Arial" w:hAnsi="Arial"/>
                      <w:b w:val="0"/>
                      <w:i/>
                    </w:rPr>
                    <w:t xml:space="preserve">, </w:t>
                  </w:r>
                </w:p>
              </w:tc>
            </w:tr>
            <w:tr w:rsidR="006F2189" w:rsidTr="00465A80">
              <w:trPr>
                <w:cantSplit/>
              </w:trPr>
              <w:tc>
                <w:tcPr>
                  <w:tcW w:w="9288" w:type="dxa"/>
                </w:tcPr>
                <w:p w:rsidR="006F2189" w:rsidRPr="00D9499A" w:rsidRDefault="000A05CD" w:rsidP="000A05CD">
                  <w:pPr>
                    <w:tabs>
                      <w:tab w:val="center" w:pos="4560"/>
                    </w:tabs>
                    <w:jc w:val="center"/>
                    <w:rPr>
                      <w:rFonts w:ascii="Arial" w:hAnsi="Arial" w:cs="Arial"/>
                      <w:i/>
                      <w:lang w:val="en-GB"/>
                    </w:rPr>
                  </w:pPr>
                  <w:r>
                    <w:rPr>
                      <w:rFonts w:ascii="Arial" w:hAnsi="Arial"/>
                      <w:i/>
                    </w:rPr>
                    <w:t>Chair, Technology and Skilled Trades</w:t>
                  </w:r>
                </w:p>
              </w:tc>
            </w:tr>
            <w:tr w:rsidR="006F2189" w:rsidTr="00465A80">
              <w:trPr>
                <w:cantSplit/>
              </w:trPr>
              <w:tc>
                <w:tcPr>
                  <w:tcW w:w="9288" w:type="dxa"/>
                </w:tcPr>
                <w:p w:rsidR="006F2189" w:rsidRDefault="006F2189" w:rsidP="007761A5">
                  <w:pPr>
                    <w:tabs>
                      <w:tab w:val="center" w:pos="4560"/>
                    </w:tabs>
                    <w:jc w:val="center"/>
                    <w:rPr>
                      <w:rFonts w:ascii="Arial" w:hAnsi="Arial"/>
                    </w:rPr>
                  </w:pPr>
                  <w:r>
                    <w:rPr>
                      <w:rFonts w:ascii="Arial" w:hAnsi="Arial"/>
                      <w:i/>
                      <w:lang w:val="en-GB"/>
                    </w:rPr>
                    <w:t>(705) 759-2554, Ext. 26</w:t>
                  </w:r>
                  <w:r w:rsidR="000A05CD">
                    <w:rPr>
                      <w:rFonts w:ascii="Arial" w:hAnsi="Arial"/>
                      <w:i/>
                      <w:lang w:val="en-GB"/>
                    </w:rPr>
                    <w:t>10</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077DB6" w:rsidRPr="00441C88" w:rsidRDefault="00EC1F39" w:rsidP="00077DB6">
            <w:pPr>
              <w:pStyle w:val="EnvelopeReturn"/>
              <w:rPr>
                <w:rFonts w:cs="Arial"/>
              </w:rPr>
            </w:pPr>
            <w:r>
              <w:rPr>
                <w:b/>
              </w:rPr>
              <w:br/>
            </w:r>
            <w:r w:rsidR="00D1300B">
              <w:rPr>
                <w:b/>
              </w:rPr>
              <w:t>COURSE</w:t>
            </w:r>
            <w:r>
              <w:rPr>
                <w:b/>
              </w:rPr>
              <w:t xml:space="preserve"> DESCRIPTION:</w:t>
            </w:r>
            <w:r>
              <w:rPr>
                <w:b/>
              </w:rPr>
              <w:br/>
            </w:r>
            <w:r>
              <w:rPr>
                <w:b/>
              </w:rPr>
              <w:br/>
            </w:r>
            <w:r w:rsidR="00077DB6" w:rsidRPr="00441C88">
              <w:rPr>
                <w:rFonts w:cs="Arial"/>
              </w:rPr>
              <w:t>In this course students will learn the basic to intermediate features of Microsoft</w:t>
            </w:r>
          </w:p>
          <w:p w:rsidR="00077DB6" w:rsidRPr="00441C88" w:rsidRDefault="00077DB6" w:rsidP="00077DB6">
            <w:pPr>
              <w:rPr>
                <w:rFonts w:ascii="Arial" w:hAnsi="Arial" w:cs="Arial"/>
              </w:rPr>
            </w:pPr>
            <w:r w:rsidRPr="00441C88">
              <w:rPr>
                <w:rFonts w:ascii="Arial" w:hAnsi="Arial" w:cs="Arial"/>
              </w:rPr>
              <w:t>Excel</w:t>
            </w:r>
            <w:r w:rsidR="005A4502">
              <w:rPr>
                <w:rFonts w:ascii="Arial" w:hAnsi="Arial" w:cs="Arial"/>
              </w:rPr>
              <w:t xml:space="preserve"> and Access</w:t>
            </w:r>
            <w:r w:rsidRPr="00441C88">
              <w:rPr>
                <w:rFonts w:ascii="Arial" w:hAnsi="Arial" w:cs="Arial"/>
              </w:rPr>
              <w:t>. Students will learn to develop spreadsheet applications involving fo</w:t>
            </w:r>
            <w:r w:rsidR="005A4502">
              <w:rPr>
                <w:rFonts w:ascii="Arial" w:hAnsi="Arial" w:cs="Arial"/>
              </w:rPr>
              <w:t xml:space="preserve">rmulas and statistical charting as well as </w:t>
            </w:r>
            <w:r w:rsidRPr="00441C88">
              <w:rPr>
                <w:rFonts w:ascii="Arial" w:hAnsi="Arial" w:cs="Arial"/>
              </w:rPr>
              <w:t xml:space="preserve">learn database concepts in order to develop </w:t>
            </w:r>
            <w:r w:rsidR="005A4502">
              <w:rPr>
                <w:rFonts w:ascii="Arial" w:hAnsi="Arial" w:cs="Arial"/>
              </w:rPr>
              <w:t xml:space="preserve">small </w:t>
            </w:r>
            <w:r w:rsidRPr="00441C88">
              <w:rPr>
                <w:rFonts w:ascii="Arial" w:hAnsi="Arial" w:cs="Arial"/>
              </w:rPr>
              <w:t>functional database</w:t>
            </w:r>
            <w:r w:rsidR="005A4502">
              <w:rPr>
                <w:rFonts w:ascii="Arial" w:hAnsi="Arial" w:cs="Arial"/>
              </w:rPr>
              <w:t xml:space="preserve"> </w:t>
            </w:r>
            <w:r w:rsidRPr="00441C88">
              <w:rPr>
                <w:rFonts w:ascii="Arial" w:hAnsi="Arial" w:cs="Arial"/>
              </w:rPr>
              <w:t xml:space="preserve">systems.  Students will be introduced to </w:t>
            </w:r>
            <w:r w:rsidR="00A9164D">
              <w:rPr>
                <w:rFonts w:ascii="Arial" w:hAnsi="Arial" w:cs="Arial"/>
              </w:rPr>
              <w:t>database</w:t>
            </w:r>
            <w:r w:rsidRPr="00441C88">
              <w:rPr>
                <w:rFonts w:ascii="Arial" w:hAnsi="Arial" w:cs="Arial"/>
              </w:rPr>
              <w:t xml:space="preserve"> design, table structures, forms, queries and reports</w:t>
            </w:r>
            <w:r w:rsidR="00A9164D">
              <w:rPr>
                <w:rFonts w:ascii="Arial" w:hAnsi="Arial" w:cs="Arial"/>
              </w:rPr>
              <w:t xml:space="preserve">. </w:t>
            </w:r>
            <w:r w:rsidRPr="00441C88">
              <w:rPr>
                <w:rFonts w:ascii="Arial" w:hAnsi="Arial" w:cs="Arial"/>
              </w:rPr>
              <w:t>In addition, students will be introduced to the basic SQL structure</w:t>
            </w:r>
            <w:r w:rsidR="007612F5">
              <w:rPr>
                <w:rFonts w:ascii="Arial" w:hAnsi="Arial" w:cs="Arial"/>
              </w:rPr>
              <w:t xml:space="preserve"> and data mining</w:t>
            </w:r>
            <w:r w:rsidRPr="00441C88">
              <w:rPr>
                <w:rFonts w:ascii="Arial" w:hAnsi="Arial" w:cs="Arial"/>
              </w:rPr>
              <w:t xml:space="preserve"> to generate</w:t>
            </w:r>
            <w:r w:rsidR="00AB6B6E">
              <w:rPr>
                <w:rFonts w:ascii="Arial" w:hAnsi="Arial" w:cs="Arial"/>
              </w:rPr>
              <w:t xml:space="preserve"> </w:t>
            </w:r>
            <w:r w:rsidRPr="00441C88">
              <w:rPr>
                <w:rFonts w:ascii="Arial" w:hAnsi="Arial" w:cs="Arial"/>
              </w:rPr>
              <w:t>queries from standard database applications.</w:t>
            </w:r>
          </w:p>
          <w:p w:rsidR="00EC1F39" w:rsidRDefault="00EC1F39" w:rsidP="00EC1F39">
            <w:pPr>
              <w:ind w:right="-108"/>
              <w:rPr>
                <w:lang w:val="en-GB"/>
              </w:rPr>
            </w:pPr>
          </w:p>
          <w:p w:rsidR="00D1300B" w:rsidRDefault="00081026" w:rsidP="00AB6DF9">
            <w:pPr>
              <w:pStyle w:val="EnvelopeReturn"/>
            </w:pPr>
            <w:r>
              <w:rPr>
                <w:b/>
              </w:rPr>
              <w:br/>
            </w:r>
          </w:p>
        </w:tc>
      </w:tr>
      <w:tr w:rsidR="005A4502" w:rsidTr="00077DB6">
        <w:tc>
          <w:tcPr>
            <w:tcW w:w="675" w:type="dxa"/>
          </w:tcPr>
          <w:p w:rsidR="005A4502" w:rsidRDefault="005A4502">
            <w:pPr>
              <w:rPr>
                <w:rFonts w:ascii="Arial" w:hAnsi="Arial"/>
                <w:b/>
              </w:rPr>
            </w:pPr>
          </w:p>
        </w:tc>
        <w:tc>
          <w:tcPr>
            <w:tcW w:w="9423" w:type="dxa"/>
          </w:tcPr>
          <w:p w:rsidR="005A4502" w:rsidRDefault="005A4502" w:rsidP="00077DB6">
            <w:pPr>
              <w:pStyle w:val="EnvelopeReturn"/>
              <w:rPr>
                <w:b/>
              </w:rPr>
            </w:pPr>
          </w:p>
        </w:tc>
      </w:tr>
    </w:tbl>
    <w:p w:rsidR="00077DB6" w:rsidRPr="00441C88" w:rsidRDefault="000D766A" w:rsidP="00077DB6">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r w:rsidR="00077DB6" w:rsidRPr="00441C88">
        <w:rPr>
          <w:rFonts w:cs="Arial"/>
          <w:b/>
          <w:bCs/>
          <w:szCs w:val="24"/>
          <w:u w:val="single"/>
        </w:rPr>
        <w:t>Microsoft Excel</w:t>
      </w:r>
      <w:r w:rsidR="00077DB6">
        <w:rPr>
          <w:rFonts w:cs="Arial"/>
          <w:b/>
          <w:bCs/>
          <w:szCs w:val="24"/>
          <w:u w:val="single"/>
        </w:rPr>
        <w:br/>
      </w:r>
      <w:r w:rsidR="00077DB6">
        <w:rPr>
          <w:rFonts w:cs="Arial"/>
          <w:b/>
          <w:bCs/>
          <w:szCs w:val="24"/>
          <w:u w:val="single"/>
        </w:rPr>
        <w:br/>
      </w:r>
      <w:r w:rsidR="00077DB6">
        <w:t>Upon successful completion of the course the student will demonstrate the ability to:</w:t>
      </w:r>
    </w:p>
    <w:p w:rsidR="00077DB6" w:rsidRPr="00441C88" w:rsidRDefault="00077DB6" w:rsidP="00077DB6">
      <w:pPr>
        <w:pStyle w:val="EnvelopeReturn"/>
        <w:rPr>
          <w:rFonts w:cs="Arial"/>
          <w:szCs w:val="24"/>
        </w:rPr>
      </w:pPr>
    </w:p>
    <w:p w:rsidR="00077DB6" w:rsidRPr="00441C88" w:rsidRDefault="00077DB6" w:rsidP="00077DB6">
      <w:pPr>
        <w:ind w:left="720" w:hanging="720"/>
        <w:rPr>
          <w:rFonts w:ascii="Arial" w:hAnsi="Arial" w:cs="Arial"/>
          <w:b/>
          <w:bCs/>
          <w:szCs w:val="24"/>
        </w:rPr>
      </w:pPr>
      <w:r w:rsidRPr="00441C88">
        <w:rPr>
          <w:rFonts w:ascii="Arial" w:hAnsi="Arial" w:cs="Arial"/>
          <w:b/>
          <w:szCs w:val="24"/>
        </w:rPr>
        <w:t>1.</w:t>
      </w:r>
      <w:r w:rsidRPr="00441C88">
        <w:rPr>
          <w:rFonts w:ascii="Arial" w:hAnsi="Arial" w:cs="Arial"/>
          <w:szCs w:val="24"/>
        </w:rPr>
        <w:tab/>
      </w:r>
      <w:r w:rsidRPr="00441C88">
        <w:rPr>
          <w:rFonts w:ascii="Arial" w:hAnsi="Arial" w:cs="Arial"/>
          <w:b/>
          <w:bCs/>
          <w:szCs w:val="24"/>
        </w:rPr>
        <w:t>Demonstrate an understanding of spreadsheet concepts, terminology and</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rPr>
          <w:rFonts w:ascii="Arial" w:hAnsi="Arial" w:cs="Arial"/>
          <w:b/>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the basic structure of a spreadsheet – rows, columns, cells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why spreadsheet applications are used</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 xml:space="preserve">Learn to use screen menus, </w:t>
      </w:r>
      <w:r w:rsidR="00931711">
        <w:rPr>
          <w:rFonts w:ascii="Arial" w:hAnsi="Arial" w:cs="Arial"/>
          <w:szCs w:val="24"/>
        </w:rPr>
        <w:t xml:space="preserve">shortcuts, </w:t>
      </w:r>
      <w:r w:rsidRPr="00441C88">
        <w:rPr>
          <w:rFonts w:ascii="Arial" w:hAnsi="Arial" w:cs="Arial"/>
          <w:szCs w:val="24"/>
        </w:rPr>
        <w:t>options and toolbars</w:t>
      </w:r>
    </w:p>
    <w:p w:rsidR="00077DB6" w:rsidRPr="00441C88" w:rsidRDefault="00931711" w:rsidP="007612F5">
      <w:pPr>
        <w:numPr>
          <w:ilvl w:val="0"/>
          <w:numId w:val="13"/>
        </w:numPr>
        <w:ind w:left="1080"/>
        <w:rPr>
          <w:rFonts w:ascii="Arial" w:hAnsi="Arial" w:cs="Arial"/>
          <w:szCs w:val="24"/>
        </w:rPr>
      </w:pPr>
      <w:r>
        <w:rPr>
          <w:rFonts w:ascii="Arial" w:hAnsi="Arial" w:cs="Arial"/>
          <w:szCs w:val="24"/>
        </w:rPr>
        <w:t>Open and save workbooks and templates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Enter labels and values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Name</w:t>
      </w:r>
      <w:r w:rsidR="00931711">
        <w:rPr>
          <w:rFonts w:ascii="Arial" w:hAnsi="Arial" w:cs="Arial"/>
          <w:szCs w:val="24"/>
        </w:rPr>
        <w:t>, rename</w:t>
      </w:r>
      <w:r w:rsidRPr="00441C88">
        <w:rPr>
          <w:rFonts w:ascii="Arial" w:hAnsi="Arial" w:cs="Arial"/>
          <w:szCs w:val="24"/>
        </w:rPr>
        <w:t xml:space="preserve"> and move </w:t>
      </w:r>
      <w:r w:rsidR="00931711">
        <w:rPr>
          <w:rFonts w:ascii="Arial" w:hAnsi="Arial" w:cs="Arial"/>
          <w:szCs w:val="24"/>
        </w:rPr>
        <w:t>work</w:t>
      </w:r>
      <w:r w:rsidRPr="00441C88">
        <w:rPr>
          <w:rFonts w:ascii="Arial" w:hAnsi="Arial" w:cs="Arial"/>
          <w:szCs w:val="24"/>
        </w:rPr>
        <w:t>sheet</w:t>
      </w:r>
      <w:r w:rsidR="00931711">
        <w:rPr>
          <w:rFonts w:ascii="Arial" w:hAnsi="Arial" w:cs="Arial"/>
          <w:szCs w:val="24"/>
        </w:rPr>
        <w:t>s</w:t>
      </w:r>
    </w:p>
    <w:p w:rsidR="00077DB6" w:rsidRDefault="00077DB6" w:rsidP="007612F5">
      <w:pPr>
        <w:numPr>
          <w:ilvl w:val="0"/>
          <w:numId w:val="13"/>
        </w:numPr>
        <w:ind w:left="1080"/>
        <w:rPr>
          <w:rFonts w:ascii="Arial" w:hAnsi="Arial" w:cs="Arial"/>
          <w:szCs w:val="24"/>
        </w:rPr>
      </w:pPr>
      <w:r w:rsidRPr="00441C88">
        <w:rPr>
          <w:rFonts w:ascii="Arial" w:hAnsi="Arial" w:cs="Arial"/>
          <w:szCs w:val="24"/>
        </w:rPr>
        <w:t>Preview and print a worksheet</w:t>
      </w: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077DB6" w:rsidRPr="00441C88" w:rsidRDefault="00077DB6" w:rsidP="00077DB6">
      <w:pPr>
        <w:rPr>
          <w:rFonts w:ascii="Arial" w:hAnsi="Arial" w:cs="Arial"/>
          <w:b/>
          <w:bCs/>
          <w:szCs w:val="24"/>
        </w:rPr>
      </w:pPr>
      <w:r w:rsidRPr="00441C88">
        <w:rPr>
          <w:rFonts w:ascii="Arial" w:hAnsi="Arial" w:cs="Arial"/>
          <w:szCs w:val="24"/>
        </w:rPr>
        <w:tab/>
      </w:r>
      <w:r w:rsidRPr="00441C88">
        <w:rPr>
          <w:rFonts w:ascii="Arial" w:hAnsi="Arial" w:cs="Arial"/>
          <w:b/>
          <w:bCs/>
          <w:szCs w:val="24"/>
        </w:rPr>
        <w:t xml:space="preserve">calculations.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077DB6" w:rsidRPr="00441C88" w:rsidRDefault="00931711" w:rsidP="00077DB6">
      <w:pPr>
        <w:numPr>
          <w:ilvl w:val="0"/>
          <w:numId w:val="14"/>
        </w:numPr>
        <w:tabs>
          <w:tab w:val="clear" w:pos="360"/>
          <w:tab w:val="num" w:pos="1080"/>
        </w:tabs>
        <w:ind w:left="1080"/>
        <w:rPr>
          <w:rFonts w:ascii="Arial" w:hAnsi="Arial" w:cs="Arial"/>
          <w:szCs w:val="24"/>
        </w:rPr>
      </w:pPr>
      <w:r>
        <w:rPr>
          <w:rFonts w:ascii="Arial" w:hAnsi="Arial" w:cs="Arial"/>
          <w:szCs w:val="24"/>
        </w:rPr>
        <w:t>Apply a</w:t>
      </w:r>
      <w:r w:rsidR="00077DB6" w:rsidRPr="00441C88">
        <w:rPr>
          <w:rFonts w:ascii="Arial" w:hAnsi="Arial" w:cs="Arial"/>
          <w:szCs w:val="24"/>
        </w:rPr>
        <w:t>bsolute and relative addressing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077DB6" w:rsidRPr="00441C88" w:rsidRDefault="00077DB6" w:rsidP="00077DB6">
      <w:pPr>
        <w:ind w:firstLine="90"/>
        <w:rPr>
          <w:rFonts w:ascii="Arial" w:hAnsi="Arial" w:cs="Arial"/>
          <w:b/>
          <w:szCs w:val="24"/>
          <w:u w:val="single"/>
        </w:rPr>
      </w:pPr>
    </w:p>
    <w:p w:rsidR="00077DB6" w:rsidRPr="00441C88" w:rsidRDefault="00077DB6" w:rsidP="00077DB6">
      <w:pPr>
        <w:pStyle w:val="EnvelopeReturn"/>
        <w:rPr>
          <w:rFonts w:cs="Arial"/>
          <w:b/>
          <w:bCs/>
          <w:szCs w:val="24"/>
        </w:rPr>
      </w:pPr>
    </w:p>
    <w:p w:rsidR="00077DB6" w:rsidRPr="00441C88" w:rsidRDefault="00077DB6" w:rsidP="00077DB6">
      <w:pPr>
        <w:pStyle w:val="EnvelopeReturn"/>
        <w:rPr>
          <w:rFonts w:cs="Arial"/>
          <w:szCs w:val="24"/>
        </w:rPr>
      </w:pPr>
      <w:r w:rsidRPr="00441C88">
        <w:rPr>
          <w:rFonts w:cs="Arial"/>
          <w:b/>
          <w:bCs/>
          <w:szCs w:val="24"/>
        </w:rPr>
        <w:t>3.</w:t>
      </w:r>
      <w:r w:rsidRPr="00441C88">
        <w:rPr>
          <w:rFonts w:cs="Arial"/>
          <w:szCs w:val="24"/>
        </w:rPr>
        <w:tab/>
      </w:r>
      <w:r w:rsidRPr="00441C88">
        <w:rPr>
          <w:rFonts w:cs="Arial"/>
          <w:b/>
          <w:bCs/>
          <w:szCs w:val="24"/>
        </w:rPr>
        <w:t xml:space="preserve">Demonstrate an understanding of how to format a worksheet.       </w:t>
      </w:r>
    </w:p>
    <w:p w:rsidR="00077DB6" w:rsidRPr="00441C88" w:rsidRDefault="00077DB6" w:rsidP="00077DB6">
      <w:pPr>
        <w:rPr>
          <w:rFonts w:ascii="Arial" w:hAnsi="Arial" w:cs="Arial"/>
          <w:b/>
          <w:bCs/>
          <w:szCs w:val="24"/>
        </w:rPr>
      </w:pPr>
      <w:r w:rsidRPr="00441C88">
        <w:rPr>
          <w:rFonts w:ascii="Arial" w:hAnsi="Arial" w:cs="Arial"/>
          <w:szCs w:val="24"/>
        </w:rPr>
        <w:tab/>
      </w: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Apply colours, patterns, and borders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szCs w:val="24"/>
        </w:rPr>
      </w:pPr>
    </w:p>
    <w:p w:rsidR="00077DB6" w:rsidRPr="00441C88" w:rsidRDefault="00077DB6" w:rsidP="00077DB6">
      <w:pPr>
        <w:rPr>
          <w:rFonts w:ascii="Arial" w:hAnsi="Arial" w:cs="Arial"/>
          <w:szCs w:val="24"/>
        </w:rPr>
      </w:pPr>
      <w:r w:rsidRPr="00441C88">
        <w:rPr>
          <w:rFonts w:ascii="Arial" w:hAnsi="Arial" w:cs="Arial"/>
          <w:b/>
          <w:szCs w:val="24"/>
        </w:rPr>
        <w:t>4.</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077DB6" w:rsidRPr="00441C88" w:rsidRDefault="00077DB6" w:rsidP="00077DB6">
      <w:pPr>
        <w:rPr>
          <w:rFonts w:ascii="Arial" w:hAnsi="Arial" w:cs="Arial"/>
          <w:szCs w:val="24"/>
        </w:rPr>
      </w:pPr>
      <w:r w:rsidRPr="00441C88">
        <w:rPr>
          <w:rFonts w:ascii="Arial" w:hAnsi="Arial" w:cs="Arial"/>
          <w:szCs w:val="24"/>
        </w:rPr>
        <w:tab/>
      </w: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Plan and design a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Pie, Column and Bar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Edit and make changes to charts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Annotate and draw on a chart</w:t>
      </w:r>
    </w:p>
    <w:p w:rsidR="00077DB6" w:rsidRDefault="00077DB6" w:rsidP="00077DB6">
      <w:pPr>
        <w:numPr>
          <w:ilvl w:val="0"/>
          <w:numId w:val="15"/>
        </w:numPr>
        <w:rPr>
          <w:rFonts w:ascii="Arial" w:hAnsi="Arial" w:cs="Arial"/>
          <w:szCs w:val="24"/>
        </w:rPr>
      </w:pPr>
      <w:r w:rsidRPr="00441C88">
        <w:rPr>
          <w:rFonts w:ascii="Arial" w:hAnsi="Arial" w:cs="Arial"/>
          <w:szCs w:val="24"/>
        </w:rPr>
        <w:t>Preview and print a chart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b/>
          <w:bCs/>
          <w:szCs w:val="24"/>
        </w:rPr>
      </w:pPr>
      <w:r w:rsidRPr="00441C88">
        <w:rPr>
          <w:rFonts w:ascii="Arial" w:hAnsi="Arial" w:cs="Arial"/>
          <w:b/>
          <w:szCs w:val="24"/>
        </w:rPr>
        <w:t>5.</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077DB6" w:rsidRPr="00441C88" w:rsidRDefault="00077DB6" w:rsidP="00077DB6">
      <w:pPr>
        <w:rPr>
          <w:rFonts w:ascii="Arial" w:hAnsi="Arial" w:cs="Arial"/>
          <w:b/>
          <w:bCs/>
          <w:szCs w:val="24"/>
        </w:rPr>
      </w:pPr>
      <w:r w:rsidRPr="00441C88">
        <w:rPr>
          <w:rFonts w:ascii="Arial" w:hAnsi="Arial" w:cs="Arial"/>
          <w:b/>
          <w:bCs/>
          <w:szCs w:val="24"/>
        </w:rPr>
        <w:tab/>
        <w:t xml:space="preserve">and functions.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formula with several operators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names in a formula</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Generate multiple totals with AutoSum</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dates in calculations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Build a conditional formula with the IF function</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statistical functions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Calculate and print formula contents</w:t>
      </w:r>
    </w:p>
    <w:p w:rsidR="00077DB6" w:rsidRPr="00441C88" w:rsidRDefault="00077DB6" w:rsidP="00077DB6">
      <w:pPr>
        <w:pStyle w:val="EnvelopeReturn"/>
        <w:numPr>
          <w:ilvl w:val="0"/>
          <w:numId w:val="16"/>
        </w:numPr>
        <w:rPr>
          <w:rFonts w:cs="Arial"/>
          <w:szCs w:val="24"/>
        </w:rPr>
      </w:pPr>
      <w:r w:rsidRPr="00441C88">
        <w:rPr>
          <w:rFonts w:cs="Arial"/>
          <w:szCs w:val="24"/>
        </w:rPr>
        <w:t>Freeze columns and rows</w:t>
      </w:r>
    </w:p>
    <w:p w:rsidR="00077DB6" w:rsidRPr="00441C88" w:rsidRDefault="00077DB6" w:rsidP="00077DB6">
      <w:pPr>
        <w:pStyle w:val="EnvelopeReturn"/>
        <w:numPr>
          <w:ilvl w:val="0"/>
          <w:numId w:val="16"/>
        </w:numPr>
        <w:rPr>
          <w:rFonts w:cs="Arial"/>
          <w:szCs w:val="24"/>
        </w:rPr>
      </w:pPr>
      <w:r w:rsidRPr="00441C88">
        <w:rPr>
          <w:rFonts w:cs="Arial"/>
          <w:szCs w:val="24"/>
        </w:rPr>
        <w:t>Insert and delete worksheets</w:t>
      </w:r>
    </w:p>
    <w:p w:rsidR="00077DB6" w:rsidRPr="00441C88" w:rsidRDefault="00077DB6" w:rsidP="00077DB6">
      <w:pPr>
        <w:pStyle w:val="EnvelopeReturn"/>
        <w:numPr>
          <w:ilvl w:val="0"/>
          <w:numId w:val="16"/>
        </w:numPr>
        <w:rPr>
          <w:rFonts w:cs="Arial"/>
          <w:szCs w:val="24"/>
        </w:rPr>
      </w:pPr>
      <w:r w:rsidRPr="00441C88">
        <w:rPr>
          <w:rFonts w:cs="Arial"/>
          <w:szCs w:val="24"/>
        </w:rPr>
        <w:t>Consolidate worksheets</w:t>
      </w:r>
    </w:p>
    <w:p w:rsidR="00077DB6" w:rsidRPr="00441C88" w:rsidRDefault="00077DB6" w:rsidP="00077DB6">
      <w:pPr>
        <w:pStyle w:val="EnvelopeReturn"/>
        <w:numPr>
          <w:ilvl w:val="0"/>
          <w:numId w:val="16"/>
        </w:numPr>
        <w:rPr>
          <w:rFonts w:cs="Arial"/>
          <w:szCs w:val="24"/>
        </w:rPr>
      </w:pPr>
      <w:r w:rsidRPr="00441C88">
        <w:rPr>
          <w:rFonts w:cs="Arial"/>
          <w:szCs w:val="24"/>
        </w:rPr>
        <w:t>Hide and protect worksheet areas</w:t>
      </w:r>
    </w:p>
    <w:p w:rsidR="00077DB6" w:rsidRPr="00441C88" w:rsidRDefault="00077DB6" w:rsidP="00077DB6">
      <w:pPr>
        <w:pStyle w:val="EnvelopeReturn"/>
        <w:numPr>
          <w:ilvl w:val="0"/>
          <w:numId w:val="16"/>
        </w:numPr>
        <w:rPr>
          <w:rFonts w:cs="Arial"/>
          <w:szCs w:val="24"/>
        </w:rPr>
      </w:pPr>
      <w:r w:rsidRPr="00441C88">
        <w:rPr>
          <w:rFonts w:cs="Arial"/>
          <w:szCs w:val="24"/>
        </w:rPr>
        <w:t>Control page breaks and page numbering</w:t>
      </w:r>
    </w:p>
    <w:p w:rsidR="00077DB6" w:rsidRPr="00441C88" w:rsidRDefault="00077DB6" w:rsidP="00077DB6">
      <w:pPr>
        <w:pStyle w:val="EnvelopeReturn"/>
        <w:numPr>
          <w:ilvl w:val="0"/>
          <w:numId w:val="16"/>
        </w:numPr>
        <w:rPr>
          <w:rFonts w:cs="Arial"/>
          <w:szCs w:val="24"/>
        </w:rPr>
      </w:pPr>
      <w:r w:rsidRPr="00441C88">
        <w:rPr>
          <w:rFonts w:cs="Arial"/>
          <w:szCs w:val="24"/>
        </w:rPr>
        <w:t>Create a hyperlink between Excel files</w:t>
      </w:r>
    </w:p>
    <w:p w:rsidR="00077DB6" w:rsidRPr="00441C88" w:rsidRDefault="00077DB6" w:rsidP="00077DB6">
      <w:pPr>
        <w:pStyle w:val="EnvelopeReturn"/>
        <w:numPr>
          <w:ilvl w:val="0"/>
          <w:numId w:val="16"/>
        </w:numPr>
        <w:rPr>
          <w:rFonts w:cs="Arial"/>
          <w:szCs w:val="24"/>
        </w:rPr>
      </w:pPr>
      <w:r w:rsidRPr="00441C88">
        <w:rPr>
          <w:rFonts w:cs="Arial"/>
          <w:szCs w:val="24"/>
        </w:rPr>
        <w:t>Save an Excel file as a Web page</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E37A5E" w:rsidP="00077DB6">
      <w:pPr>
        <w:rPr>
          <w:rFonts w:ascii="Arial" w:hAnsi="Arial" w:cs="Arial"/>
          <w:b/>
          <w:bCs/>
          <w:szCs w:val="24"/>
        </w:rPr>
      </w:pPr>
      <w:r>
        <w:rPr>
          <w:rFonts w:ascii="Arial" w:hAnsi="Arial" w:cs="Arial"/>
          <w:b/>
          <w:bCs/>
          <w:szCs w:val="24"/>
        </w:rPr>
        <w:t>6</w:t>
      </w:r>
      <w:r w:rsidR="00077DB6" w:rsidRPr="00441C88">
        <w:rPr>
          <w:rFonts w:ascii="Arial" w:hAnsi="Arial" w:cs="Arial"/>
          <w:b/>
          <w:bCs/>
          <w:szCs w:val="24"/>
        </w:rPr>
        <w:t>.</w:t>
      </w:r>
      <w:r w:rsidR="00077DB6" w:rsidRPr="00441C88">
        <w:rPr>
          <w:rFonts w:ascii="Arial" w:hAnsi="Arial" w:cs="Arial"/>
          <w:b/>
          <w:bCs/>
          <w:szCs w:val="24"/>
        </w:rPr>
        <w:tab/>
        <w:t>Demonstrate an understanding of automating worksheet tasks.</w:t>
      </w:r>
    </w:p>
    <w:p w:rsidR="00077DB6" w:rsidRPr="00441C88" w:rsidRDefault="00077DB6" w:rsidP="00077DB6">
      <w:pPr>
        <w:ind w:left="36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6"/>
        </w:numPr>
        <w:rPr>
          <w:rFonts w:cs="Arial"/>
          <w:szCs w:val="24"/>
        </w:rPr>
      </w:pPr>
      <w:r w:rsidRPr="00441C88">
        <w:rPr>
          <w:rFonts w:cs="Arial"/>
          <w:szCs w:val="24"/>
        </w:rPr>
        <w:t>Plan, record, run and edit a macro</w:t>
      </w:r>
    </w:p>
    <w:p w:rsidR="00077DB6" w:rsidRPr="00441C88" w:rsidRDefault="00077DB6" w:rsidP="00077DB6">
      <w:pPr>
        <w:pStyle w:val="EnvelopeReturn"/>
        <w:numPr>
          <w:ilvl w:val="0"/>
          <w:numId w:val="16"/>
        </w:numPr>
        <w:rPr>
          <w:rFonts w:cs="Arial"/>
          <w:szCs w:val="24"/>
        </w:rPr>
      </w:pPr>
      <w:r w:rsidRPr="00441C88">
        <w:rPr>
          <w:rFonts w:cs="Arial"/>
          <w:szCs w:val="24"/>
        </w:rPr>
        <w:t>Use shortcut keys with macros</w:t>
      </w:r>
    </w:p>
    <w:p w:rsidR="00077DB6" w:rsidRPr="00441C88" w:rsidRDefault="00077DB6" w:rsidP="00077DB6">
      <w:pPr>
        <w:pStyle w:val="EnvelopeReturn"/>
        <w:numPr>
          <w:ilvl w:val="0"/>
          <w:numId w:val="16"/>
        </w:numPr>
        <w:rPr>
          <w:rFonts w:cs="Arial"/>
          <w:szCs w:val="24"/>
        </w:rPr>
      </w:pPr>
      <w:r w:rsidRPr="00441C88">
        <w:rPr>
          <w:rFonts w:cs="Arial"/>
          <w:szCs w:val="24"/>
        </w:rPr>
        <w:t>Use the Personal Macro Workbook</w:t>
      </w:r>
    </w:p>
    <w:p w:rsidR="00077DB6" w:rsidRPr="00441C88" w:rsidRDefault="00077DB6" w:rsidP="00077DB6">
      <w:pPr>
        <w:pStyle w:val="EnvelopeReturn"/>
        <w:numPr>
          <w:ilvl w:val="0"/>
          <w:numId w:val="16"/>
        </w:numPr>
        <w:rPr>
          <w:rFonts w:cs="Arial"/>
          <w:szCs w:val="24"/>
        </w:rPr>
      </w:pPr>
      <w:r w:rsidRPr="00441C88">
        <w:rPr>
          <w:rFonts w:cs="Arial"/>
          <w:szCs w:val="24"/>
        </w:rPr>
        <w:t>As a macro as a menu item</w:t>
      </w:r>
    </w:p>
    <w:p w:rsidR="00077DB6" w:rsidRDefault="00077DB6" w:rsidP="00077DB6">
      <w:pPr>
        <w:pStyle w:val="EnvelopeReturn"/>
        <w:numPr>
          <w:ilvl w:val="0"/>
          <w:numId w:val="16"/>
        </w:numPr>
        <w:rPr>
          <w:rFonts w:cs="Arial"/>
          <w:szCs w:val="24"/>
        </w:rPr>
      </w:pPr>
      <w:r w:rsidRPr="00441C88">
        <w:rPr>
          <w:rFonts w:cs="Arial"/>
          <w:szCs w:val="24"/>
        </w:rPr>
        <w:t>Create a toolbar for macros</w:t>
      </w:r>
    </w:p>
    <w:p w:rsidR="00077DB6" w:rsidRDefault="00077DB6" w:rsidP="00077DB6">
      <w:pPr>
        <w:pStyle w:val="EnvelopeReturn"/>
        <w:rPr>
          <w:rFonts w:cs="Arial"/>
          <w:szCs w:val="24"/>
        </w:rPr>
      </w:pPr>
    </w:p>
    <w:p w:rsidR="00077DB6" w:rsidRDefault="00077DB6" w:rsidP="00077DB6">
      <w:pPr>
        <w:pStyle w:val="EnvelopeReturn"/>
        <w:rPr>
          <w:rFonts w:cs="Arial"/>
          <w:szCs w:val="24"/>
        </w:rPr>
      </w:pPr>
    </w:p>
    <w:p w:rsidR="00077DB6" w:rsidRPr="00441C88" w:rsidRDefault="00077DB6" w:rsidP="00077DB6">
      <w:pPr>
        <w:pStyle w:val="EnvelopeReturn"/>
        <w:rPr>
          <w:rFonts w:cs="Arial"/>
          <w:szCs w:val="24"/>
        </w:rPr>
      </w:pPr>
      <w:r w:rsidRPr="00441C88">
        <w:rPr>
          <w:rFonts w:cs="Arial"/>
          <w:b/>
          <w:bCs/>
          <w:szCs w:val="24"/>
          <w:u w:val="single"/>
        </w:rPr>
        <w:t>Microsoft Access</w:t>
      </w:r>
    </w:p>
    <w:p w:rsidR="00077DB6" w:rsidRPr="00441C88" w:rsidRDefault="00077DB6" w:rsidP="00077DB6">
      <w:pPr>
        <w:pStyle w:val="EnvelopeReturn"/>
        <w:rPr>
          <w:rFonts w:cs="Arial"/>
          <w:b/>
          <w:bCs/>
          <w:szCs w:val="24"/>
        </w:rPr>
      </w:pPr>
    </w:p>
    <w:p w:rsidR="00077DB6" w:rsidRPr="00441C88" w:rsidRDefault="00E37A5E" w:rsidP="00077DB6">
      <w:pPr>
        <w:ind w:left="720" w:hanging="720"/>
        <w:rPr>
          <w:rFonts w:ascii="Arial" w:hAnsi="Arial" w:cs="Arial"/>
          <w:b/>
          <w:bCs/>
          <w:szCs w:val="24"/>
        </w:rPr>
      </w:pPr>
      <w:r>
        <w:rPr>
          <w:rFonts w:ascii="Arial" w:hAnsi="Arial" w:cs="Arial"/>
          <w:b/>
          <w:szCs w:val="24"/>
        </w:rPr>
        <w:t>7</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an understanding of database concepts, terminology and</w:t>
      </w:r>
    </w:p>
    <w:p w:rsidR="00077DB6" w:rsidRPr="00441C88" w:rsidRDefault="00077DB6" w:rsidP="00077DB6">
      <w:pPr>
        <w:ind w:left="36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pStyle w:val="EnvelopeReturn"/>
        <w:rPr>
          <w:rFonts w:cs="Arial"/>
          <w:b/>
          <w:bCs/>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structure and setup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delete and change records in a table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Open a database and work with the database window</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Preview and print a datasheet</w:t>
      </w:r>
    </w:p>
    <w:p w:rsidR="00077DB6" w:rsidRPr="00441C88" w:rsidRDefault="00077DB6" w:rsidP="00077DB6">
      <w:pPr>
        <w:pStyle w:val="EnvelopeReturn"/>
        <w:rPr>
          <w:rFonts w:cs="Arial"/>
          <w:szCs w:val="24"/>
        </w:rPr>
      </w:pPr>
    </w:p>
    <w:p w:rsidR="006356BB" w:rsidRDefault="006356BB"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8</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tables and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Organize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create and modify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Format a datasheet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records and find data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Filter records</w:t>
      </w:r>
    </w:p>
    <w:p w:rsidR="00077DB6"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and modify queries</w:t>
      </w:r>
    </w:p>
    <w:p w:rsidR="00077DB6" w:rsidRDefault="00077DB6" w:rsidP="00077DB6">
      <w:pPr>
        <w:pStyle w:val="EnvelopeReturn"/>
        <w:rPr>
          <w:rFonts w:cs="Arial"/>
          <w:szCs w:val="24"/>
        </w:rPr>
      </w:pPr>
    </w:p>
    <w:p w:rsidR="00EA242E" w:rsidRDefault="00EA242E"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9</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forms and reports</w:t>
      </w:r>
    </w:p>
    <w:p w:rsidR="00077DB6" w:rsidRPr="00441C88" w:rsidRDefault="00077DB6" w:rsidP="00EA242E">
      <w:pPr>
        <w:ind w:left="720" w:hanging="720"/>
        <w:rPr>
          <w:rFonts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form</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Move and resize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labels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text boxes for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tab order</w:t>
      </w:r>
    </w:p>
    <w:p w:rsidR="001C7F59" w:rsidRDefault="001C7F59" w:rsidP="001C7F59">
      <w:pPr>
        <w:pStyle w:val="EnvelopeReturn"/>
        <w:ind w:left="1440"/>
        <w:rPr>
          <w:rFonts w:cs="Arial"/>
          <w:szCs w:val="24"/>
        </w:rPr>
      </w:pPr>
    </w:p>
    <w:p w:rsidR="001C7F59" w:rsidRPr="00441C88" w:rsidRDefault="001C7F59" w:rsidP="001C7F59">
      <w:pPr>
        <w:pStyle w:val="EnvelopeReturn"/>
        <w:ind w:left="720"/>
        <w:rPr>
          <w:rFonts w:cs="Arial"/>
          <w:bCs/>
          <w:iCs/>
          <w:szCs w:val="24"/>
          <w:u w:val="single"/>
        </w:rPr>
      </w:pPr>
      <w:r w:rsidRPr="00441C88">
        <w:rPr>
          <w:rFonts w:cs="Arial"/>
          <w:bCs/>
          <w:iCs/>
          <w:szCs w:val="24"/>
          <w:u w:val="single"/>
        </w:rPr>
        <w:lastRenderedPageBreak/>
        <w:t>Potential elements of performance</w:t>
      </w:r>
      <w:r w:rsidR="00CA0ACF">
        <w:rPr>
          <w:rFonts w:cs="Arial"/>
          <w:bCs/>
          <w:iCs/>
          <w:szCs w:val="24"/>
          <w:u w:val="single"/>
        </w:rPr>
        <w:t xml:space="preserve"> </w:t>
      </w:r>
      <w:r>
        <w:rPr>
          <w:rFonts w:cs="Arial"/>
          <w:bCs/>
          <w:iCs/>
          <w:szCs w:val="24"/>
          <w:u w:val="single"/>
        </w:rPr>
        <w:t>(cont’d)</w:t>
      </w:r>
    </w:p>
    <w:p w:rsidR="001C7F59" w:rsidRDefault="001C7F59" w:rsidP="001C7F59">
      <w:pPr>
        <w:pStyle w:val="EnvelopeReturn"/>
        <w:ind w:left="1440"/>
        <w:rPr>
          <w:rFonts w:cs="Arial"/>
          <w:szCs w:val="24"/>
        </w:rPr>
      </w:pPr>
    </w:p>
    <w:p w:rsidR="001C7F59" w:rsidRDefault="001C7F59" w:rsidP="001C7F59">
      <w:pPr>
        <w:pStyle w:val="EnvelopeReturn"/>
        <w:ind w:left="1440"/>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Enter, edit and print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Insert an image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report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group sections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sort order</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Align and format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page layout</w:t>
      </w:r>
    </w:p>
    <w:p w:rsidR="00077DB6" w:rsidRPr="00441C88" w:rsidRDefault="00077DB6" w:rsidP="00077DB6">
      <w:pPr>
        <w:pStyle w:val="EnvelopeReturn"/>
        <w:rPr>
          <w:rFonts w:cs="Arial"/>
          <w:szCs w:val="24"/>
        </w:rPr>
      </w:pPr>
    </w:p>
    <w:p w:rsidR="00586DA9" w:rsidRDefault="00586DA9" w:rsidP="00EA242E">
      <w:pPr>
        <w:rPr>
          <w:rFonts w:ascii="Arial" w:hAnsi="Arial" w:cs="Arial"/>
          <w:b/>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0</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modify database structure.</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components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related tables using one-to-many relationships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lookup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text, number, currency and date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field validation properties</w:t>
      </w:r>
    </w:p>
    <w:p w:rsidR="00077DB6" w:rsidRPr="00441C88" w:rsidRDefault="00077DB6" w:rsidP="00077DB6">
      <w:pPr>
        <w:pStyle w:val="EnvelopeReturn"/>
        <w:ind w:left="360"/>
        <w:rPr>
          <w:rFonts w:cs="Arial"/>
          <w:b/>
          <w:bCs/>
          <w:szCs w:val="24"/>
        </w:rPr>
      </w:pPr>
    </w:p>
    <w:p w:rsidR="00077DB6" w:rsidRPr="00441C88" w:rsidRDefault="00077DB6" w:rsidP="00077DB6">
      <w:pPr>
        <w:pStyle w:val="EnvelopeReturn"/>
        <w:ind w:left="360"/>
        <w:rPr>
          <w:rFonts w:cs="Arial"/>
          <w:b/>
          <w:bCs/>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1</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multiple table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select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a query on multiple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Develop AND and OR criteria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calculated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summary and crosstab queries</w:t>
      </w:r>
    </w:p>
    <w:p w:rsidR="00077DB6" w:rsidRPr="00441C88" w:rsidRDefault="00077DB6" w:rsidP="007612F5">
      <w:pPr>
        <w:pStyle w:val="EnvelopeReturn"/>
        <w:tabs>
          <w:tab w:val="num" w:pos="1080"/>
        </w:tabs>
        <w:ind w:hanging="720"/>
        <w:rPr>
          <w:rFonts w:cs="Arial"/>
          <w:szCs w:val="24"/>
        </w:rPr>
      </w:pPr>
    </w:p>
    <w:p w:rsidR="00077DB6" w:rsidRPr="00441C88" w:rsidRDefault="00077DB6" w:rsidP="00077DB6">
      <w:pPr>
        <w:pStyle w:val="EnvelopeReturn"/>
        <w:rPr>
          <w:rFonts w:cs="Arial"/>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2</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forms and subforms.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the form/subform relationship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subforms using both the Form Wizard and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subforms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a combo box for data entry and to find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option groups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command buttons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1C7F59" w:rsidRDefault="001C7F59" w:rsidP="00077DB6">
      <w:pPr>
        <w:pStyle w:val="EnvelopeReturn"/>
        <w:rPr>
          <w:rFonts w:cs="Arial"/>
          <w:b/>
          <w:bCs/>
          <w:szCs w:val="24"/>
        </w:rPr>
      </w:pPr>
    </w:p>
    <w:p w:rsidR="001C7F59" w:rsidRDefault="001C7F59" w:rsidP="00077DB6">
      <w:pPr>
        <w:pStyle w:val="EnvelopeReturn"/>
        <w:rPr>
          <w:rFonts w:cs="Arial"/>
          <w:b/>
          <w:bCs/>
          <w:szCs w:val="24"/>
        </w:rPr>
      </w:pPr>
    </w:p>
    <w:p w:rsidR="00077DB6" w:rsidRPr="00441C88" w:rsidRDefault="00C20E0F" w:rsidP="00077DB6">
      <w:pPr>
        <w:pStyle w:val="EnvelopeReturn"/>
        <w:rPr>
          <w:rFonts w:cs="Arial"/>
          <w:b/>
          <w:bCs/>
          <w:szCs w:val="24"/>
        </w:rPr>
      </w:pPr>
      <w:r>
        <w:rPr>
          <w:rFonts w:cs="Arial"/>
          <w:b/>
          <w:bCs/>
          <w:szCs w:val="24"/>
        </w:rPr>
        <w:t>1</w:t>
      </w:r>
      <w:r w:rsidR="00E37A5E">
        <w:rPr>
          <w:rFonts w:cs="Arial"/>
          <w:b/>
          <w:bCs/>
          <w:szCs w:val="24"/>
        </w:rPr>
        <w:t>3</w:t>
      </w:r>
      <w:r w:rsidR="00077DB6" w:rsidRPr="00441C88">
        <w:rPr>
          <w:rFonts w:cs="Arial"/>
          <w:b/>
          <w:bCs/>
          <w:szCs w:val="24"/>
        </w:rPr>
        <w:t>.</w:t>
      </w:r>
      <w:r w:rsidR="00077DB6" w:rsidRPr="00441C88">
        <w:rPr>
          <w:rFonts w:cs="Arial"/>
          <w:b/>
          <w:bCs/>
          <w:szCs w:val="24"/>
        </w:rPr>
        <w:tab/>
        <w:t>Demonstrate an understanding of  basic SQL commands.</w:t>
      </w:r>
    </w:p>
    <w:p w:rsidR="00077DB6" w:rsidRPr="00441C88" w:rsidRDefault="00077DB6" w:rsidP="00077DB6">
      <w:pPr>
        <w:pStyle w:val="EnvelopeReturn"/>
        <w:ind w:left="720"/>
        <w:rPr>
          <w:rFonts w:cs="Arial"/>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Define and use SQL with Access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SQL standard queries using single and multiple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Update, delete and change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Perform calculations using SQL</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SQL to sort records</w:t>
      </w:r>
    </w:p>
    <w:p w:rsidR="00575BEB" w:rsidRDefault="00575BEB" w:rsidP="00E8307C">
      <w:pPr>
        <w:tabs>
          <w:tab w:val="num" w:pos="720"/>
        </w:tabs>
        <w:ind w:left="720" w:hanging="720"/>
        <w:rPr>
          <w:rFonts w:ascii="Arial" w:hAnsi="Arial" w:cs="Arial"/>
          <w:b/>
          <w:szCs w:val="24"/>
        </w:rPr>
      </w:pPr>
    </w:p>
    <w:p w:rsidR="007612F5" w:rsidRDefault="007612F5" w:rsidP="00E8307C">
      <w:pPr>
        <w:tabs>
          <w:tab w:val="num" w:pos="720"/>
        </w:tabs>
        <w:ind w:left="720" w:hanging="720"/>
        <w:rPr>
          <w:rFonts w:ascii="Arial" w:hAnsi="Arial" w:cs="Arial"/>
          <w:b/>
          <w:szCs w:val="24"/>
        </w:rPr>
      </w:pPr>
    </w:p>
    <w:p w:rsidR="007612F5" w:rsidRDefault="007612F5" w:rsidP="007612F5">
      <w:pPr>
        <w:pStyle w:val="EnvelopeReturn"/>
        <w:rPr>
          <w:rFonts w:cs="Arial"/>
          <w:b/>
          <w:bCs/>
          <w:szCs w:val="24"/>
        </w:rPr>
      </w:pPr>
      <w:r>
        <w:rPr>
          <w:rFonts w:cs="Arial"/>
          <w:b/>
          <w:bCs/>
          <w:szCs w:val="24"/>
        </w:rPr>
        <w:t>14</w:t>
      </w:r>
      <w:r w:rsidRPr="00441C88">
        <w:rPr>
          <w:rFonts w:cs="Arial"/>
          <w:b/>
          <w:bCs/>
          <w:szCs w:val="24"/>
        </w:rPr>
        <w:t>.</w:t>
      </w:r>
      <w:r w:rsidRPr="00441C88">
        <w:rPr>
          <w:rFonts w:cs="Arial"/>
          <w:b/>
          <w:bCs/>
          <w:szCs w:val="24"/>
        </w:rPr>
        <w:tab/>
        <w:t xml:space="preserve">Demonstrate an understanding </w:t>
      </w:r>
      <w:r w:rsidR="00327471" w:rsidRPr="00441C88">
        <w:rPr>
          <w:rFonts w:cs="Arial"/>
          <w:b/>
          <w:bCs/>
          <w:szCs w:val="24"/>
        </w:rPr>
        <w:t>of Data</w:t>
      </w:r>
      <w:r>
        <w:rPr>
          <w:rFonts w:cs="Arial"/>
          <w:b/>
          <w:bCs/>
          <w:szCs w:val="24"/>
        </w:rPr>
        <w:t xml:space="preserve"> Mining techniques</w:t>
      </w:r>
    </w:p>
    <w:p w:rsidR="002E7E7F" w:rsidRPr="00441C88" w:rsidRDefault="002E7E7F" w:rsidP="007612F5">
      <w:pPr>
        <w:pStyle w:val="EnvelopeReturn"/>
        <w:rPr>
          <w:rFonts w:cs="Arial"/>
          <w:szCs w:val="24"/>
        </w:rPr>
      </w:pPr>
    </w:p>
    <w:p w:rsidR="007612F5" w:rsidRPr="00441C88" w:rsidRDefault="007612F5" w:rsidP="007612F5">
      <w:pPr>
        <w:pStyle w:val="EnvelopeReturn"/>
        <w:ind w:left="720"/>
        <w:rPr>
          <w:rFonts w:cs="Arial"/>
          <w:bCs/>
          <w:iCs/>
          <w:szCs w:val="24"/>
          <w:u w:val="single"/>
        </w:rPr>
      </w:pPr>
      <w:r w:rsidRPr="00441C88">
        <w:rPr>
          <w:rFonts w:cs="Arial"/>
          <w:bCs/>
          <w:iCs/>
          <w:szCs w:val="24"/>
          <w:u w:val="single"/>
        </w:rPr>
        <w:t>Potential elements of performance</w:t>
      </w:r>
    </w:p>
    <w:p w:rsidR="007612F5" w:rsidRPr="00441C88" w:rsidRDefault="007612F5" w:rsidP="007612F5">
      <w:pPr>
        <w:pStyle w:val="EnvelopeReturn"/>
        <w:ind w:left="720"/>
        <w:rPr>
          <w:rFonts w:cs="Arial"/>
          <w:bCs/>
          <w:iCs/>
          <w:szCs w:val="24"/>
          <w:u w:val="single"/>
        </w:rPr>
      </w:pPr>
    </w:p>
    <w:p w:rsidR="007612F5" w:rsidRPr="00441C88" w:rsidRDefault="007612F5" w:rsidP="007612F5">
      <w:pPr>
        <w:pStyle w:val="EnvelopeReturn"/>
        <w:numPr>
          <w:ilvl w:val="0"/>
          <w:numId w:val="17"/>
        </w:numPr>
        <w:tabs>
          <w:tab w:val="clear" w:pos="1440"/>
          <w:tab w:val="num" w:pos="1080"/>
        </w:tabs>
        <w:ind w:hanging="720"/>
        <w:rPr>
          <w:rFonts w:cs="Arial"/>
          <w:szCs w:val="24"/>
        </w:rPr>
      </w:pPr>
      <w:r w:rsidRPr="00441C88">
        <w:rPr>
          <w:rFonts w:cs="Arial"/>
          <w:szCs w:val="24"/>
        </w:rPr>
        <w:t xml:space="preserve">Define </w:t>
      </w:r>
      <w:r>
        <w:rPr>
          <w:rFonts w:cs="Arial"/>
          <w:szCs w:val="24"/>
        </w:rPr>
        <w:t>the role of Data Mining</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Search and analyze application databases for data extraction</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Parse data for export or import</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Export data to .CSV and Excel Formats</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Generate reports from selective mined data</w:t>
      </w:r>
    </w:p>
    <w:p w:rsidR="007612F5" w:rsidRDefault="007612F5" w:rsidP="007612F5">
      <w:pPr>
        <w:pStyle w:val="EnvelopeReturn"/>
        <w:ind w:left="1440"/>
        <w:rPr>
          <w:rFonts w:cs="Arial"/>
          <w:szCs w:val="24"/>
        </w:rPr>
      </w:pPr>
    </w:p>
    <w:p w:rsidR="006433C0" w:rsidRPr="00441C88" w:rsidRDefault="006433C0" w:rsidP="006433C0">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6433C0" w:rsidRPr="00441C88" w:rsidRDefault="006433C0" w:rsidP="006433C0">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6433C0" w:rsidRPr="00441C88" w:rsidRDefault="006433C0" w:rsidP="006433C0">
      <w:pPr>
        <w:rPr>
          <w:rFonts w:ascii="Arial" w:hAnsi="Arial" w:cs="Arial"/>
          <w:bCs/>
          <w:szCs w:val="24"/>
        </w:rPr>
      </w:pPr>
      <w:r w:rsidRPr="00441C88">
        <w:rPr>
          <w:rFonts w:ascii="Arial" w:hAnsi="Arial" w:cs="Arial"/>
          <w:bCs/>
          <w:szCs w:val="24"/>
        </w:rPr>
        <w:tab/>
        <w:t>2.  Using Calculations and Formulas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3.  </w:t>
      </w:r>
      <w:r w:rsidR="00C20E0F">
        <w:rPr>
          <w:rFonts w:ascii="Arial" w:hAnsi="Arial" w:cs="Arial"/>
          <w:bCs/>
          <w:szCs w:val="24"/>
        </w:rPr>
        <w:t>Formatting The Worksheet</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4.  </w:t>
      </w:r>
      <w:r w:rsidR="00C20E0F">
        <w:rPr>
          <w:rFonts w:ascii="Arial" w:hAnsi="Arial" w:cs="Arial"/>
          <w:bCs/>
          <w:szCs w:val="24"/>
        </w:rPr>
        <w:t>Using Charts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5.  </w:t>
      </w:r>
      <w:r w:rsidR="00E37A5E">
        <w:rPr>
          <w:rFonts w:ascii="Arial" w:hAnsi="Arial" w:cs="Arial"/>
          <w:bCs/>
          <w:szCs w:val="24"/>
        </w:rPr>
        <w:t>Advanced Formulas and Functions</w:t>
      </w:r>
    </w:p>
    <w:p w:rsidR="007612F5" w:rsidRDefault="006433C0" w:rsidP="006433C0">
      <w:pPr>
        <w:ind w:firstLine="720"/>
        <w:rPr>
          <w:rFonts w:ascii="Arial" w:hAnsi="Arial" w:cs="Arial"/>
          <w:bCs/>
          <w:szCs w:val="24"/>
        </w:rPr>
      </w:pPr>
      <w:r w:rsidRPr="00441C88">
        <w:rPr>
          <w:rFonts w:ascii="Arial" w:hAnsi="Arial" w:cs="Arial"/>
          <w:bCs/>
          <w:szCs w:val="24"/>
        </w:rPr>
        <w:t xml:space="preserve">6.  </w:t>
      </w:r>
      <w:r w:rsidR="00E37A5E">
        <w:rPr>
          <w:rFonts w:ascii="Arial" w:hAnsi="Arial" w:cs="Arial"/>
          <w:bCs/>
          <w:szCs w:val="24"/>
        </w:rPr>
        <w:t>Automating Your Worksheets</w:t>
      </w:r>
      <w:r w:rsidR="00E37A5E">
        <w:rPr>
          <w:rFonts w:ascii="Arial" w:hAnsi="Arial" w:cs="Arial"/>
          <w:bCs/>
          <w:szCs w:val="24"/>
        </w:rPr>
        <w:br/>
      </w:r>
      <w:r w:rsidR="00E37A5E">
        <w:rPr>
          <w:rFonts w:ascii="Arial" w:hAnsi="Arial" w:cs="Arial"/>
          <w:bCs/>
          <w:szCs w:val="24"/>
        </w:rPr>
        <w:tab/>
        <w:t>7.  Understand Database Concepts</w:t>
      </w:r>
      <w:r w:rsidR="00E37A5E">
        <w:rPr>
          <w:rFonts w:ascii="Arial" w:hAnsi="Arial" w:cs="Arial"/>
          <w:bCs/>
          <w:szCs w:val="24"/>
        </w:rPr>
        <w:br/>
      </w:r>
      <w:r w:rsidR="00E37A5E">
        <w:rPr>
          <w:rFonts w:ascii="Arial" w:hAnsi="Arial" w:cs="Arial"/>
          <w:bCs/>
          <w:szCs w:val="24"/>
        </w:rPr>
        <w:tab/>
        <w:t>8.  Working with Tables and Queries</w:t>
      </w:r>
      <w:r w:rsidR="00E37A5E">
        <w:rPr>
          <w:rFonts w:ascii="Arial" w:hAnsi="Arial" w:cs="Arial"/>
          <w:bCs/>
          <w:szCs w:val="24"/>
        </w:rPr>
        <w:br/>
      </w:r>
      <w:r w:rsidR="00E37A5E">
        <w:rPr>
          <w:rFonts w:ascii="Arial" w:hAnsi="Arial" w:cs="Arial"/>
          <w:bCs/>
          <w:szCs w:val="24"/>
        </w:rPr>
        <w:tab/>
        <w:t>9.  Working with Forms and Reports</w:t>
      </w:r>
      <w:r w:rsidR="00E37A5E">
        <w:rPr>
          <w:rFonts w:ascii="Arial" w:hAnsi="Arial" w:cs="Arial"/>
          <w:bCs/>
          <w:szCs w:val="24"/>
        </w:rPr>
        <w:br/>
        <w:t xml:space="preserve">         10.  Modify Database Structures</w:t>
      </w:r>
      <w:r w:rsidR="00E37A5E">
        <w:rPr>
          <w:rFonts w:ascii="Arial" w:hAnsi="Arial" w:cs="Arial"/>
          <w:bCs/>
          <w:szCs w:val="24"/>
        </w:rPr>
        <w:br/>
        <w:t xml:space="preserve">         11.  Create and Use Multiple Tables</w:t>
      </w:r>
      <w:r w:rsidR="00E37A5E">
        <w:rPr>
          <w:rFonts w:ascii="Arial" w:hAnsi="Arial" w:cs="Arial"/>
          <w:bCs/>
          <w:szCs w:val="24"/>
        </w:rPr>
        <w:br/>
        <w:t xml:space="preserve">         12   Creating Forms and Sub Forms</w:t>
      </w:r>
      <w:r w:rsidR="00E37A5E">
        <w:rPr>
          <w:rFonts w:ascii="Arial" w:hAnsi="Arial" w:cs="Arial"/>
          <w:bCs/>
          <w:szCs w:val="24"/>
        </w:rPr>
        <w:br/>
        <w:t xml:space="preserve">         13.  Create and Test basic SQL commands</w:t>
      </w:r>
    </w:p>
    <w:p w:rsidR="006433C0" w:rsidRPr="00441C88" w:rsidRDefault="007612F5" w:rsidP="007612F5">
      <w:pPr>
        <w:tabs>
          <w:tab w:val="left" w:pos="1080"/>
        </w:tabs>
        <w:ind w:left="630"/>
        <w:rPr>
          <w:rFonts w:ascii="Arial" w:hAnsi="Arial" w:cs="Arial"/>
          <w:bCs/>
          <w:szCs w:val="24"/>
        </w:rPr>
      </w:pPr>
      <w:r>
        <w:rPr>
          <w:rFonts w:ascii="Arial" w:hAnsi="Arial" w:cs="Arial"/>
          <w:bCs/>
          <w:szCs w:val="24"/>
        </w:rPr>
        <w:t>14.</w:t>
      </w:r>
      <w:r>
        <w:rPr>
          <w:rFonts w:ascii="Arial" w:hAnsi="Arial" w:cs="Arial"/>
          <w:bCs/>
          <w:szCs w:val="24"/>
        </w:rPr>
        <w:tab/>
        <w:t>Parse then export / import data from application databases</w:t>
      </w:r>
      <w:r w:rsidR="00E37A5E">
        <w:rPr>
          <w:rFonts w:ascii="Arial" w:hAnsi="Arial" w:cs="Arial"/>
          <w:bCs/>
          <w:szCs w:val="24"/>
        </w:rPr>
        <w:br/>
      </w:r>
      <w:r w:rsidR="00E37A5E">
        <w:rPr>
          <w:rFonts w:ascii="Arial" w:hAnsi="Arial" w:cs="Arial"/>
          <w:bCs/>
          <w:szCs w:val="24"/>
        </w:rPr>
        <w:tab/>
      </w:r>
      <w:r w:rsidR="00E37A5E">
        <w:rPr>
          <w:rFonts w:ascii="Arial" w:hAnsi="Arial" w:cs="Arial"/>
          <w:bCs/>
          <w:szCs w:val="24"/>
        </w:rPr>
        <w:tab/>
      </w:r>
      <w:r w:rsidR="006433C0"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6433C0" w:rsidRPr="00441C88" w:rsidTr="005E7D42">
        <w:trPr>
          <w:cantSplit/>
        </w:trPr>
        <w:tc>
          <w:tcPr>
            <w:tcW w:w="675" w:type="dxa"/>
          </w:tcPr>
          <w:p w:rsidR="006433C0" w:rsidRPr="00441C88" w:rsidRDefault="006433C0" w:rsidP="005E7D42">
            <w:pPr>
              <w:rPr>
                <w:rFonts w:ascii="Arial" w:hAnsi="Arial" w:cs="Arial"/>
                <w:b/>
              </w:rPr>
            </w:pPr>
            <w:r w:rsidRPr="00441C88">
              <w:rPr>
                <w:rFonts w:ascii="Arial" w:hAnsi="Arial" w:cs="Arial"/>
                <w:b/>
              </w:rPr>
              <w:t>IV.</w:t>
            </w:r>
          </w:p>
        </w:tc>
        <w:tc>
          <w:tcPr>
            <w:tcW w:w="8181" w:type="dxa"/>
          </w:tcPr>
          <w:p w:rsidR="0084257B"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7612F5">
              <w:rPr>
                <w:rFonts w:ascii="Arial" w:hAnsi="Arial" w:cs="Arial"/>
              </w:rPr>
              <w:t>REQUIRED RESOURCES/TEXTS/MATERIALS:</w:t>
            </w:r>
            <w:r w:rsidRPr="007612F5">
              <w:rPr>
                <w:rFonts w:ascii="Arial" w:hAnsi="Arial" w:cs="Arial"/>
              </w:rPr>
              <w:br/>
            </w:r>
          </w:p>
          <w:p w:rsidR="006433C0" w:rsidRPr="007612F5" w:rsidRDefault="007612F5" w:rsidP="007612F5">
            <w:pPr>
              <w:pStyle w:val="ListParagraph"/>
              <w:numPr>
                <w:ilvl w:val="0"/>
                <w:numId w:val="39"/>
              </w:numPr>
              <w:shd w:val="clear" w:color="auto" w:fill="FFFFFF"/>
              <w:tabs>
                <w:tab w:val="left" w:pos="405"/>
              </w:tabs>
              <w:ind w:hanging="675"/>
              <w:rPr>
                <w:rFonts w:ascii="Arial" w:hAnsi="Arial" w:cs="Arial"/>
              </w:rPr>
            </w:pPr>
            <w:r w:rsidRPr="007612F5">
              <w:rPr>
                <w:rFonts w:ascii="Arial" w:hAnsi="Arial" w:cs="Arial"/>
              </w:rPr>
              <w:t>USB Flash Drive</w:t>
            </w:r>
          </w:p>
          <w:p w:rsidR="007612F5" w:rsidRPr="007612F5" w:rsidRDefault="00CD7CB6" w:rsidP="00CD7CB6">
            <w:pPr>
              <w:pStyle w:val="ListParagraph"/>
              <w:numPr>
                <w:ilvl w:val="0"/>
                <w:numId w:val="39"/>
              </w:numPr>
              <w:shd w:val="clear" w:color="auto" w:fill="FFFFFF"/>
              <w:tabs>
                <w:tab w:val="left" w:pos="405"/>
              </w:tabs>
              <w:ind w:hanging="675"/>
              <w:rPr>
                <w:rFonts w:ascii="Arial" w:hAnsi="Arial" w:cs="Arial"/>
                <w:i/>
              </w:rPr>
            </w:pPr>
            <w:r>
              <w:rPr>
                <w:rFonts w:ascii="Arial" w:hAnsi="Arial" w:cs="Arial"/>
              </w:rPr>
              <w:t xml:space="preserve">Web resources and </w:t>
            </w:r>
            <w:r w:rsidR="007612F5" w:rsidRPr="007612F5">
              <w:rPr>
                <w:rFonts w:ascii="Arial" w:hAnsi="Arial" w:cs="Arial"/>
              </w:rPr>
              <w:t>lab materials will be provided by the Professor</w:t>
            </w:r>
          </w:p>
        </w:tc>
      </w:tr>
      <w:tr w:rsidR="0084257B" w:rsidRPr="00441C88" w:rsidTr="005E7D42">
        <w:trPr>
          <w:cantSplit/>
        </w:trPr>
        <w:tc>
          <w:tcPr>
            <w:tcW w:w="675" w:type="dxa"/>
          </w:tcPr>
          <w:p w:rsidR="0084257B" w:rsidRPr="00441C88" w:rsidRDefault="0084257B" w:rsidP="005E7D42">
            <w:pPr>
              <w:rPr>
                <w:rFonts w:ascii="Arial" w:hAnsi="Arial" w:cs="Arial"/>
                <w:b/>
              </w:rPr>
            </w:pPr>
          </w:p>
        </w:tc>
        <w:tc>
          <w:tcPr>
            <w:tcW w:w="8181" w:type="dxa"/>
          </w:tcPr>
          <w:p w:rsidR="0084257B" w:rsidRPr="002D413D" w:rsidRDefault="002D413D" w:rsidP="002D413D">
            <w:pPr>
              <w:pStyle w:val="ListParagraph"/>
              <w:numPr>
                <w:ilvl w:val="0"/>
                <w:numId w:val="39"/>
              </w:numPr>
              <w:tabs>
                <w:tab w:val="left" w:pos="-1440"/>
                <w:tab w:val="left" w:pos="-720"/>
                <w:tab w:val="left" w:pos="0"/>
                <w:tab w:val="left" w:pos="405"/>
                <w:tab w:val="left" w:pos="1294"/>
                <w:tab w:val="left" w:pos="1440"/>
                <w:tab w:val="left" w:pos="2160"/>
                <w:tab w:val="left" w:pos="2880"/>
              </w:tabs>
              <w:suppressAutoHyphens/>
              <w:ind w:hanging="675"/>
              <w:rPr>
                <w:rFonts w:ascii="Arial" w:hAnsi="Arial" w:cs="Arial"/>
              </w:rPr>
            </w:pPr>
            <w:r w:rsidRPr="002D413D">
              <w:rPr>
                <w:rFonts w:ascii="Arial" w:hAnsi="Arial" w:cs="Arial"/>
              </w:rPr>
              <w:t>No books are required for this course</w:t>
            </w:r>
          </w:p>
        </w:tc>
      </w:tr>
    </w:tbl>
    <w:p w:rsidR="00CA0ACF" w:rsidRDefault="00CA0AC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1701"/>
        <w:gridCol w:w="4678"/>
        <w:gridCol w:w="1802"/>
      </w:tblGrid>
      <w:tr w:rsidR="00C20E0F" w:rsidRPr="001C7F59" w:rsidTr="005E7D42">
        <w:trPr>
          <w:cantSplit/>
        </w:trPr>
        <w:tc>
          <w:tcPr>
            <w:tcW w:w="675" w:type="dxa"/>
          </w:tcPr>
          <w:p w:rsidR="00C20E0F" w:rsidRPr="001C7F59" w:rsidRDefault="00C20E0F" w:rsidP="005E7D42">
            <w:pPr>
              <w:rPr>
                <w:rFonts w:ascii="Arial" w:hAnsi="Arial" w:cs="Arial"/>
                <w:b/>
              </w:rPr>
            </w:pPr>
            <w:r w:rsidRPr="001C7F59">
              <w:rPr>
                <w:rFonts w:ascii="Arial" w:hAnsi="Arial" w:cs="Arial"/>
                <w:b/>
              </w:rPr>
              <w:lastRenderedPageBreak/>
              <w:t>V.</w:t>
            </w:r>
          </w:p>
        </w:tc>
        <w:tc>
          <w:tcPr>
            <w:tcW w:w="8181" w:type="dxa"/>
            <w:gridSpan w:val="3"/>
          </w:tcPr>
          <w:p w:rsidR="00CD7CB6" w:rsidRDefault="00C20E0F" w:rsidP="00CD7CB6">
            <w:pPr>
              <w:tabs>
                <w:tab w:val="left" w:pos="-720"/>
                <w:tab w:val="left" w:pos="431"/>
                <w:tab w:val="left" w:pos="4365"/>
              </w:tabs>
              <w:suppressAutoHyphens/>
              <w:ind w:left="45"/>
              <w:rPr>
                <w:rFonts w:ascii="Arial" w:hAnsi="Arial" w:cs="Arial"/>
                <w:lang w:val="en-GB"/>
              </w:rPr>
            </w:pPr>
            <w:r w:rsidRPr="001C7F59">
              <w:rPr>
                <w:rFonts w:ascii="Arial" w:hAnsi="Arial" w:cs="Arial"/>
                <w:b/>
              </w:rPr>
              <w:t>EVALUATION PROCESS/GRADING SYSTEM:</w:t>
            </w:r>
            <w:r w:rsidRPr="001C7F59">
              <w:rPr>
                <w:rFonts w:ascii="Arial" w:hAnsi="Arial" w:cs="Arial"/>
                <w:b/>
              </w:rPr>
              <w:br/>
            </w:r>
          </w:p>
          <w:tbl>
            <w:tblPr>
              <w:tblStyle w:val="TableGrid"/>
              <w:tblW w:w="7950" w:type="dxa"/>
              <w:tblInd w:w="45" w:type="dxa"/>
              <w:tblLayout w:type="fixed"/>
              <w:tblLook w:val="04A0" w:firstRow="1" w:lastRow="0" w:firstColumn="1" w:lastColumn="0" w:noHBand="0" w:noVBand="1"/>
            </w:tblPr>
            <w:tblGrid>
              <w:gridCol w:w="3975"/>
              <w:gridCol w:w="3975"/>
            </w:tblGrid>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Tests (3 Tests)</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45%</w:t>
                  </w:r>
                </w:p>
              </w:tc>
            </w:tr>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Computer Labs</w:t>
                  </w:r>
                  <w:r w:rsidR="00327471">
                    <w:rPr>
                      <w:rFonts w:ascii="Arial" w:hAnsi="Arial" w:cs="Arial"/>
                      <w:lang w:val="en-GB"/>
                    </w:rPr>
                    <w:t xml:space="preserve">, Quizzes </w:t>
                  </w:r>
                  <w:r>
                    <w:rPr>
                      <w:rFonts w:ascii="Arial" w:hAnsi="Arial" w:cs="Arial"/>
                      <w:lang w:val="en-GB"/>
                    </w:rPr>
                    <w:t>and Assignments</w:t>
                  </w:r>
                  <w:r w:rsidR="002D413D">
                    <w:rPr>
                      <w:rFonts w:ascii="Arial" w:hAnsi="Arial" w:cs="Arial"/>
                      <w:lang w:val="en-GB"/>
                    </w:rPr>
                    <w:t xml:space="preserve"> and Projects</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45%</w:t>
                  </w:r>
                </w:p>
              </w:tc>
            </w:tr>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Attendance</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10%</w:t>
                  </w:r>
                </w:p>
              </w:tc>
            </w:tr>
          </w:tbl>
          <w:p w:rsidR="00CD7CB6" w:rsidRDefault="00CD7CB6" w:rsidP="00CD7CB6">
            <w:pPr>
              <w:tabs>
                <w:tab w:val="left" w:pos="-720"/>
                <w:tab w:val="left" w:pos="431"/>
                <w:tab w:val="left" w:pos="4365"/>
              </w:tabs>
              <w:suppressAutoHyphens/>
              <w:ind w:left="45"/>
              <w:rPr>
                <w:rFonts w:ascii="Arial" w:hAnsi="Arial" w:cs="Arial"/>
                <w:lang w:val="en-GB"/>
              </w:rPr>
            </w:pPr>
          </w:p>
          <w:p w:rsidR="00CD7CB6" w:rsidRDefault="00CD7CB6" w:rsidP="00CD7CB6">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D7CB6" w:rsidRDefault="00CD7CB6" w:rsidP="00CD7CB6">
            <w:pPr>
              <w:tabs>
                <w:tab w:val="left" w:pos="-720"/>
                <w:tab w:val="left" w:pos="0"/>
                <w:tab w:val="left" w:pos="720"/>
              </w:tabs>
              <w:suppressAutoHyphens/>
              <w:ind w:left="45"/>
              <w:rPr>
                <w:rFonts w:ascii="Arial" w:hAnsi="Arial" w:cs="Arial"/>
                <w:b/>
                <w:lang w:val="en-GB"/>
              </w:rPr>
            </w:pPr>
          </w:p>
          <w:p w:rsidR="00CD7CB6" w:rsidRDefault="00CD7CB6" w:rsidP="00CD7CB6">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w:t>
            </w:r>
            <w:r w:rsidR="002D413D">
              <w:rPr>
                <w:rFonts w:ascii="Arial" w:hAnsi="Arial" w:cs="Arial"/>
                <w:lang w:val="en-GB"/>
              </w:rPr>
              <w:t>submitted on or before the due date.  No lates will be accepted</w:t>
            </w:r>
            <w:r>
              <w:rPr>
                <w:rFonts w:ascii="Arial" w:hAnsi="Arial" w:cs="Arial"/>
                <w:lang w:val="en-GB"/>
              </w:rPr>
              <w:t xml:space="preserve"> unless there are extenuating and legitimate circumstances. </w:t>
            </w:r>
            <w:r w:rsidR="002D413D">
              <w:rPr>
                <w:rFonts w:ascii="Arial" w:hAnsi="Arial" w:cs="Arial"/>
                <w:lang w:val="en-GB"/>
              </w:rPr>
              <w:t xml:space="preserve">Once </w:t>
            </w:r>
            <w:r w:rsidR="009721B8">
              <w:rPr>
                <w:rFonts w:ascii="Arial" w:hAnsi="Arial" w:cs="Arial"/>
                <w:lang w:val="en-GB"/>
              </w:rPr>
              <w:t xml:space="preserve">marked </w:t>
            </w:r>
            <w:r w:rsidR="002D413D">
              <w:rPr>
                <w:rFonts w:ascii="Arial" w:hAnsi="Arial" w:cs="Arial"/>
                <w:lang w:val="en-GB"/>
              </w:rPr>
              <w:t>labs</w:t>
            </w:r>
            <w:r w:rsidR="009721B8">
              <w:rPr>
                <w:rFonts w:ascii="Arial" w:hAnsi="Arial" w:cs="Arial"/>
                <w:lang w:val="en-GB"/>
              </w:rPr>
              <w:t>,</w:t>
            </w:r>
            <w:r w:rsidR="002D413D">
              <w:rPr>
                <w:rFonts w:ascii="Arial" w:hAnsi="Arial" w:cs="Arial"/>
                <w:lang w:val="en-GB"/>
              </w:rPr>
              <w:t xml:space="preserve"> assignments</w:t>
            </w:r>
            <w:r w:rsidR="009721B8">
              <w:rPr>
                <w:rFonts w:ascii="Arial" w:hAnsi="Arial" w:cs="Arial"/>
                <w:lang w:val="en-GB"/>
              </w:rPr>
              <w:t xml:space="preserve"> and projects</w:t>
            </w:r>
            <w:r w:rsidR="002D413D">
              <w:rPr>
                <w:rFonts w:ascii="Arial" w:hAnsi="Arial" w:cs="Arial"/>
                <w:lang w:val="en-GB"/>
              </w:rPr>
              <w:t xml:space="preserve"> have been returned to students, no lates will be accepted, period!</w:t>
            </w:r>
            <w:r>
              <w:rPr>
                <w:rFonts w:ascii="Arial" w:hAnsi="Arial" w:cs="Arial"/>
                <w:lang w:val="en-GB"/>
              </w:rPr>
              <w:t xml:space="preserve"> </w:t>
            </w:r>
          </w:p>
          <w:p w:rsidR="00CD7CB6" w:rsidRDefault="00CD7CB6" w:rsidP="00CD7CB6">
            <w:pPr>
              <w:tabs>
                <w:tab w:val="left" w:pos="-720"/>
                <w:tab w:val="left" w:pos="0"/>
                <w:tab w:val="left" w:pos="720"/>
              </w:tabs>
              <w:suppressAutoHyphens/>
              <w:ind w:left="45"/>
              <w:jc w:val="both"/>
              <w:rPr>
                <w:rFonts w:ascii="Arial" w:hAnsi="Arial" w:cs="Arial"/>
                <w:spacing w:val="-3"/>
                <w:lang w:val="en-GB"/>
              </w:rPr>
            </w:pPr>
          </w:p>
          <w:p w:rsidR="00CD7CB6" w:rsidRDefault="00CD7CB6" w:rsidP="00CD7CB6">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D7CB6" w:rsidRDefault="00CD7CB6" w:rsidP="00CD7CB6">
            <w:pPr>
              <w:tabs>
                <w:tab w:val="left" w:pos="-720"/>
              </w:tabs>
              <w:suppressAutoHyphens/>
              <w:ind w:left="45"/>
              <w:jc w:val="both"/>
              <w:rPr>
                <w:rFonts w:ascii="Arial" w:hAnsi="Arial" w:cs="Arial"/>
                <w:spacing w:val="-3"/>
                <w:lang w:val="en-GB"/>
              </w:rPr>
            </w:pPr>
          </w:p>
          <w:p w:rsidR="00CD7CB6" w:rsidRDefault="00CD7CB6" w:rsidP="00CD7CB6">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 xml:space="preserve">A student who is absent for 3 or more times without any valid reason or effort to resolve the problem will </w:t>
            </w:r>
            <w:r w:rsidR="002D413D">
              <w:rPr>
                <w:rFonts w:ascii="Arial" w:hAnsi="Arial" w:cs="Arial"/>
                <w:spacing w:val="-3"/>
                <w:lang w:val="en-GB"/>
              </w:rPr>
              <w:t>be contacted by the Professor to determine the reason for class absences.</w:t>
            </w:r>
          </w:p>
          <w:p w:rsidR="00C20E0F" w:rsidRPr="001C7F59" w:rsidRDefault="00C20E0F" w:rsidP="00CD7CB6">
            <w:pPr>
              <w:rPr>
                <w:rFonts w:ascii="Arial" w:hAnsi="Arial" w:cs="Arial"/>
              </w:rPr>
            </w:pPr>
          </w:p>
        </w:tc>
      </w:tr>
      <w:tr w:rsidR="00C20E0F" w:rsidTr="005E7D42">
        <w:trPr>
          <w:cantSplit/>
        </w:trPr>
        <w:tc>
          <w:tcPr>
            <w:tcW w:w="675" w:type="dxa"/>
          </w:tcPr>
          <w:p w:rsidR="00C20E0F" w:rsidRDefault="00C20E0F" w:rsidP="005E7D42">
            <w:pPr>
              <w:pStyle w:val="EnvelopeReturn"/>
            </w:pPr>
          </w:p>
        </w:tc>
        <w:tc>
          <w:tcPr>
            <w:tcW w:w="8181" w:type="dxa"/>
            <w:gridSpan w:val="3"/>
          </w:tcPr>
          <w:p w:rsidR="00C20E0F" w:rsidRPr="00441C88" w:rsidRDefault="00C20E0F" w:rsidP="005E7D42">
            <w:pPr>
              <w:rPr>
                <w:rFonts w:ascii="Arial" w:hAnsi="Arial"/>
                <w:b/>
              </w:rPr>
            </w:pPr>
            <w:r w:rsidRPr="00441C88">
              <w:rPr>
                <w:rFonts w:ascii="Arial" w:hAnsi="Arial"/>
                <w:b/>
              </w:rPr>
              <w:t>The following semester grades will be assigned to students:</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jc w:val="center"/>
              <w:rPr>
                <w:rFonts w:ascii="Arial" w:hAnsi="Arial" w:cs="Arial"/>
                <w:i/>
                <w:iCs/>
              </w:rPr>
            </w:pPr>
          </w:p>
          <w:p w:rsidR="00C20E0F" w:rsidRDefault="00C20E0F" w:rsidP="0042442B">
            <w:pPr>
              <w:pStyle w:val="Heading2"/>
              <w:jc w:val="left"/>
              <w:rPr>
                <w:rFonts w:ascii="Arial" w:hAnsi="Arial" w:cs="Arial"/>
              </w:rPr>
            </w:pPr>
            <w:r>
              <w:rPr>
                <w:rFonts w:ascii="Arial" w:hAnsi="Arial" w:cs="Arial"/>
              </w:rPr>
              <w:t>Grade</w:t>
            </w:r>
          </w:p>
        </w:tc>
        <w:tc>
          <w:tcPr>
            <w:tcW w:w="4678" w:type="dxa"/>
          </w:tcPr>
          <w:p w:rsidR="00C20E0F" w:rsidRDefault="00C20E0F" w:rsidP="005E7D42">
            <w:pPr>
              <w:jc w:val="center"/>
              <w:rPr>
                <w:rFonts w:ascii="Arial" w:hAnsi="Arial" w:cs="Arial"/>
                <w:i/>
                <w:iCs/>
              </w:rPr>
            </w:pPr>
          </w:p>
          <w:p w:rsidR="00C20E0F" w:rsidRDefault="00C20E0F" w:rsidP="005E7D42">
            <w:pPr>
              <w:pStyle w:val="Heading1"/>
              <w:rPr>
                <w:rFonts w:ascii="Arial" w:hAnsi="Arial" w:cs="Arial"/>
              </w:rPr>
            </w:pPr>
            <w:r>
              <w:rPr>
                <w:rFonts w:ascii="Arial" w:hAnsi="Arial" w:cs="Arial"/>
              </w:rPr>
              <w:t>Definition</w:t>
            </w:r>
          </w:p>
        </w:tc>
        <w:tc>
          <w:tcPr>
            <w:tcW w:w="1802" w:type="dxa"/>
          </w:tcPr>
          <w:p w:rsidR="00C20E0F" w:rsidRDefault="00C20E0F" w:rsidP="005E7D42">
            <w:pPr>
              <w:jc w:val="center"/>
              <w:rPr>
                <w:rFonts w:ascii="Arial" w:hAnsi="Arial" w:cs="Arial"/>
                <w:i/>
                <w:iCs/>
              </w:rPr>
            </w:pPr>
            <w:r>
              <w:rPr>
                <w:rFonts w:ascii="Arial" w:hAnsi="Arial" w:cs="Arial"/>
                <w:i/>
                <w:iCs/>
              </w:rPr>
              <w:t>Grade Point Equivalent</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90 – 100%</w:t>
            </w:r>
          </w:p>
        </w:tc>
        <w:tc>
          <w:tcPr>
            <w:tcW w:w="1802" w:type="dxa"/>
            <w:vMerge w:val="restart"/>
            <w:vAlign w:val="center"/>
          </w:tcPr>
          <w:p w:rsidR="00C20E0F" w:rsidRDefault="00C20E0F" w:rsidP="005E7D42">
            <w:pPr>
              <w:jc w:val="center"/>
              <w:rPr>
                <w:rFonts w:ascii="Arial" w:hAnsi="Arial" w:cs="Arial"/>
              </w:rPr>
            </w:pPr>
            <w:r>
              <w:rPr>
                <w:rFonts w:ascii="Arial" w:hAnsi="Arial" w:cs="Arial"/>
              </w:rPr>
              <w:t>4.00</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80 – 89%</w:t>
            </w:r>
          </w:p>
        </w:tc>
        <w:tc>
          <w:tcPr>
            <w:tcW w:w="1802" w:type="dxa"/>
            <w:vMerge/>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B</w:t>
            </w:r>
          </w:p>
        </w:tc>
        <w:tc>
          <w:tcPr>
            <w:tcW w:w="4678" w:type="dxa"/>
          </w:tcPr>
          <w:p w:rsidR="00C20E0F" w:rsidRDefault="00C20E0F" w:rsidP="005E7D42">
            <w:pPr>
              <w:jc w:val="center"/>
              <w:rPr>
                <w:rFonts w:ascii="Arial" w:hAnsi="Arial" w:cs="Arial"/>
              </w:rPr>
            </w:pPr>
            <w:r>
              <w:rPr>
                <w:rFonts w:ascii="Arial" w:hAnsi="Arial" w:cs="Arial"/>
              </w:rPr>
              <w:t>70 - 79%</w:t>
            </w:r>
          </w:p>
        </w:tc>
        <w:tc>
          <w:tcPr>
            <w:tcW w:w="1802" w:type="dxa"/>
          </w:tcPr>
          <w:p w:rsidR="00C20E0F" w:rsidRDefault="00C20E0F" w:rsidP="005E7D42">
            <w:pPr>
              <w:jc w:val="center"/>
              <w:rPr>
                <w:rFonts w:ascii="Arial" w:hAnsi="Arial" w:cs="Arial"/>
              </w:rPr>
            </w:pPr>
            <w:r>
              <w:rPr>
                <w:rFonts w:ascii="Arial" w:hAnsi="Arial" w:cs="Arial"/>
              </w:rPr>
              <w:t>3.00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w:t>
            </w:r>
          </w:p>
        </w:tc>
        <w:tc>
          <w:tcPr>
            <w:tcW w:w="4678" w:type="dxa"/>
          </w:tcPr>
          <w:p w:rsidR="00C20E0F" w:rsidRDefault="00C20E0F" w:rsidP="005E7D42">
            <w:pPr>
              <w:jc w:val="center"/>
              <w:rPr>
                <w:rFonts w:ascii="Arial" w:hAnsi="Arial" w:cs="Arial"/>
              </w:rPr>
            </w:pPr>
            <w:r>
              <w:rPr>
                <w:rFonts w:ascii="Arial" w:hAnsi="Arial" w:cs="Arial"/>
              </w:rPr>
              <w:t>60 - 69%</w:t>
            </w:r>
          </w:p>
        </w:tc>
        <w:tc>
          <w:tcPr>
            <w:tcW w:w="1802" w:type="dxa"/>
          </w:tcPr>
          <w:p w:rsidR="00C20E0F" w:rsidRDefault="00C20E0F" w:rsidP="005E7D42">
            <w:pPr>
              <w:jc w:val="center"/>
              <w:rPr>
                <w:rFonts w:ascii="Arial" w:hAnsi="Arial" w:cs="Arial"/>
              </w:rPr>
            </w:pPr>
            <w:r>
              <w:rPr>
                <w:rFonts w:ascii="Arial" w:hAnsi="Arial" w:cs="Arial"/>
              </w:rPr>
              <w:t>2.00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D</w:t>
            </w:r>
          </w:p>
        </w:tc>
        <w:tc>
          <w:tcPr>
            <w:tcW w:w="4678" w:type="dxa"/>
          </w:tcPr>
          <w:p w:rsidR="00C20E0F" w:rsidRDefault="00C20E0F" w:rsidP="005E7D42">
            <w:pPr>
              <w:jc w:val="center"/>
              <w:rPr>
                <w:rFonts w:ascii="Arial" w:hAnsi="Arial" w:cs="Arial"/>
              </w:rPr>
            </w:pPr>
            <w:r>
              <w:rPr>
                <w:rFonts w:ascii="Arial" w:hAnsi="Arial" w:cs="Arial"/>
              </w:rPr>
              <w:t>50 – 59%</w:t>
            </w:r>
          </w:p>
        </w:tc>
        <w:tc>
          <w:tcPr>
            <w:tcW w:w="1802" w:type="dxa"/>
          </w:tcPr>
          <w:p w:rsidR="00C20E0F" w:rsidRDefault="00C20E0F" w:rsidP="005E7D42">
            <w:pPr>
              <w:jc w:val="center"/>
              <w:rPr>
                <w:rFonts w:ascii="Arial" w:hAnsi="Arial" w:cs="Arial"/>
              </w:rPr>
            </w:pPr>
            <w:r>
              <w:rPr>
                <w:rFonts w:ascii="Arial" w:hAnsi="Arial" w:cs="Arial"/>
              </w:rPr>
              <w:t>1.00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F (Fail)</w:t>
            </w:r>
          </w:p>
        </w:tc>
        <w:tc>
          <w:tcPr>
            <w:tcW w:w="4678" w:type="dxa"/>
          </w:tcPr>
          <w:p w:rsidR="00C20E0F" w:rsidRDefault="001C7F59" w:rsidP="005E7D42">
            <w:pPr>
              <w:jc w:val="center"/>
              <w:rPr>
                <w:rFonts w:ascii="Arial" w:hAnsi="Arial" w:cs="Arial"/>
              </w:rPr>
            </w:pPr>
            <w:r>
              <w:rPr>
                <w:rFonts w:ascii="Arial" w:hAnsi="Arial" w:cs="Arial"/>
              </w:rPr>
              <w:t>B</w:t>
            </w:r>
            <w:r w:rsidR="00C20E0F">
              <w:rPr>
                <w:rFonts w:ascii="Arial" w:hAnsi="Arial" w:cs="Arial"/>
              </w:rPr>
              <w:t>elow</w:t>
            </w:r>
            <w:r>
              <w:rPr>
                <w:rFonts w:ascii="Arial" w:hAnsi="Arial" w:cs="Arial"/>
              </w:rPr>
              <w:t xml:space="preserve"> 50%</w:t>
            </w:r>
          </w:p>
        </w:tc>
        <w:tc>
          <w:tcPr>
            <w:tcW w:w="1802" w:type="dxa"/>
          </w:tcPr>
          <w:p w:rsidR="00C20E0F" w:rsidRDefault="00C20E0F" w:rsidP="005E7D42">
            <w:pPr>
              <w:jc w:val="center"/>
              <w:rPr>
                <w:rFonts w:ascii="Arial" w:hAnsi="Arial" w:cs="Arial"/>
              </w:rPr>
            </w:pPr>
            <w:r>
              <w:rPr>
                <w:rFonts w:ascii="Arial" w:hAnsi="Arial" w:cs="Arial"/>
              </w:rPr>
              <w:t>0.00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p>
        </w:tc>
        <w:tc>
          <w:tcPr>
            <w:tcW w:w="4678" w:type="dxa"/>
          </w:tcPr>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CR (Credit)</w:t>
            </w:r>
          </w:p>
        </w:tc>
        <w:tc>
          <w:tcPr>
            <w:tcW w:w="4678" w:type="dxa"/>
          </w:tcPr>
          <w:p w:rsidR="00C20E0F" w:rsidRDefault="00C20E0F" w:rsidP="005E7D42">
            <w:pPr>
              <w:rPr>
                <w:rFonts w:ascii="Arial" w:hAnsi="Arial" w:cs="Arial"/>
              </w:rPr>
            </w:pPr>
            <w:r>
              <w:rPr>
                <w:rFonts w:ascii="Arial" w:hAnsi="Arial" w:cs="Arial"/>
              </w:rPr>
              <w:t>Credit for diploma requirements has been awarded.</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S</w:t>
            </w:r>
          </w:p>
        </w:tc>
        <w:tc>
          <w:tcPr>
            <w:tcW w:w="4678" w:type="dxa"/>
          </w:tcPr>
          <w:p w:rsidR="00C20E0F" w:rsidRDefault="00C20E0F" w:rsidP="005E7D42">
            <w:pPr>
              <w:rPr>
                <w:rFonts w:ascii="Arial" w:hAnsi="Arial" w:cs="Arial"/>
              </w:rPr>
            </w:pPr>
            <w:r>
              <w:rPr>
                <w:rFonts w:ascii="Arial" w:hAnsi="Arial" w:cs="Arial"/>
              </w:rPr>
              <w:t>Satisfactory achievement in field /clinical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U</w:t>
            </w:r>
          </w:p>
        </w:tc>
        <w:tc>
          <w:tcPr>
            <w:tcW w:w="4678" w:type="dxa"/>
          </w:tcPr>
          <w:p w:rsidR="00C20E0F" w:rsidRDefault="00C20E0F" w:rsidP="005E7D42">
            <w:pPr>
              <w:rPr>
                <w:rFonts w:ascii="Arial" w:hAnsi="Arial" w:cs="Arial"/>
              </w:rPr>
            </w:pPr>
            <w:r>
              <w:rPr>
                <w:rFonts w:ascii="Arial" w:hAnsi="Arial" w:cs="Arial"/>
              </w:rPr>
              <w:t>Unsatisfactory achievement in field/clinical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X</w:t>
            </w:r>
          </w:p>
        </w:tc>
        <w:tc>
          <w:tcPr>
            <w:tcW w:w="4678" w:type="dxa"/>
          </w:tcPr>
          <w:p w:rsidR="00C20E0F" w:rsidRDefault="00C20E0F" w:rsidP="005E7D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NR</w:t>
            </w:r>
          </w:p>
        </w:tc>
        <w:tc>
          <w:tcPr>
            <w:tcW w:w="4678" w:type="dxa"/>
          </w:tcPr>
          <w:p w:rsidR="00C20E0F" w:rsidRDefault="00C20E0F" w:rsidP="005E7D42">
            <w:pPr>
              <w:rPr>
                <w:rFonts w:ascii="Arial" w:hAnsi="Arial" w:cs="Arial"/>
              </w:rPr>
            </w:pPr>
            <w:r>
              <w:rPr>
                <w:rFonts w:ascii="Arial" w:hAnsi="Arial" w:cs="Arial"/>
              </w:rPr>
              <w:t xml:space="preserve">Grade not reported to Registrar's office.  </w:t>
            </w:r>
          </w:p>
        </w:tc>
        <w:tc>
          <w:tcPr>
            <w:tcW w:w="1802" w:type="dxa"/>
          </w:tcPr>
          <w:p w:rsidR="00C20E0F" w:rsidRDefault="00C20E0F" w:rsidP="005E7D42">
            <w:pPr>
              <w:jc w:val="center"/>
              <w:rPr>
                <w:rFonts w:ascii="Arial" w:hAnsi="Arial" w:cs="Arial"/>
              </w:rPr>
            </w:pPr>
          </w:p>
        </w:tc>
      </w:tr>
    </w:tbl>
    <w:p w:rsidR="00CB15C2" w:rsidRDefault="00CB15C2" w:rsidP="005E7D42">
      <w:pPr>
        <w:rPr>
          <w:rFonts w:ascii="Arial" w:hAnsi="Arial" w:cs="Arial"/>
        </w:rPr>
        <w:sectPr w:rsidR="00CB15C2" w:rsidSect="006356BB">
          <w:headerReference w:type="even" r:id="rId10"/>
          <w:headerReference w:type="default" r:id="rId11"/>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W</w:t>
            </w:r>
          </w:p>
        </w:tc>
        <w:tc>
          <w:tcPr>
            <w:tcW w:w="4678" w:type="dxa"/>
          </w:tcPr>
          <w:p w:rsidR="00D241C4" w:rsidRDefault="00C20E0F" w:rsidP="005E7D42">
            <w:pPr>
              <w:rPr>
                <w:rFonts w:ascii="Arial" w:hAnsi="Arial" w:cs="Arial"/>
              </w:rPr>
            </w:pPr>
            <w:r>
              <w:rPr>
                <w:rFonts w:ascii="Arial" w:hAnsi="Arial" w:cs="Arial"/>
              </w:rPr>
              <w:t>Student has withdrawn from the cour</w:t>
            </w:r>
            <w:r w:rsidR="004F2AEA">
              <w:rPr>
                <w:rFonts w:ascii="Arial" w:hAnsi="Arial" w:cs="Arial"/>
              </w:rPr>
              <w:t xml:space="preserve">se </w:t>
            </w:r>
            <w:r w:rsidR="004F2AEA">
              <w:rPr>
                <w:rFonts w:ascii="Arial" w:hAnsi="Arial" w:cs="Arial"/>
              </w:rPr>
              <w:lastRenderedPageBreak/>
              <w:t>without academic penalty.</w:t>
            </w:r>
          </w:p>
          <w:p w:rsidR="00C20E0F" w:rsidRDefault="004F2AEA" w:rsidP="005E7D42">
            <w:pPr>
              <w:rPr>
                <w:rFonts w:ascii="Arial" w:hAnsi="Arial" w:cs="Arial"/>
              </w:rPr>
            </w:pPr>
            <w:r>
              <w:rPr>
                <w:rFonts w:ascii="Arial" w:hAnsi="Arial" w:cs="Arial"/>
              </w:rPr>
              <w:br/>
            </w:r>
          </w:p>
        </w:tc>
        <w:tc>
          <w:tcPr>
            <w:tcW w:w="1802" w:type="dxa"/>
          </w:tcPr>
          <w:p w:rsidR="00C20E0F" w:rsidRDefault="00C20E0F" w:rsidP="005E7D42">
            <w:pPr>
              <w:jc w:val="center"/>
              <w:rPr>
                <w:rFonts w:ascii="Arial" w:hAnsi="Arial" w:cs="Arial"/>
              </w:rPr>
            </w:pPr>
          </w:p>
        </w:tc>
      </w:tr>
    </w:tbl>
    <w:p w:rsidR="00586DA9" w:rsidRDefault="00586DA9" w:rsidP="00C20E0F">
      <w:pPr>
        <w:rPr>
          <w:rFonts w:ascii="Arial" w:hAnsi="Arial" w:cs="Arial"/>
        </w:rPr>
      </w:pPr>
    </w:p>
    <w:p w:rsidR="006356BB" w:rsidRDefault="006356BB" w:rsidP="00C20E0F">
      <w:pPr>
        <w:rPr>
          <w:rFonts w:ascii="Arial" w:hAnsi="Arial" w:cs="Arial"/>
        </w:rPr>
      </w:pPr>
    </w:p>
    <w:p w:rsidR="00CB15C2" w:rsidRDefault="00CB15C2" w:rsidP="003732CC">
      <w:pPr>
        <w:rPr>
          <w:rFonts w:ascii="Arial" w:hAnsi="Arial"/>
          <w:b/>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675"/>
        <w:gridCol w:w="8181"/>
      </w:tblGrid>
      <w:tr w:rsidR="00C20E0F" w:rsidTr="003732CC">
        <w:trPr>
          <w:cantSplit/>
        </w:trPr>
        <w:tc>
          <w:tcPr>
            <w:tcW w:w="675" w:type="dxa"/>
          </w:tcPr>
          <w:p w:rsidR="00C20E0F" w:rsidRDefault="00C20E0F" w:rsidP="003732CC">
            <w:pPr>
              <w:rPr>
                <w:rFonts w:ascii="Arial" w:hAnsi="Arial"/>
                <w:b/>
              </w:rPr>
            </w:pPr>
            <w:r>
              <w:rPr>
                <w:rFonts w:ascii="Arial" w:hAnsi="Arial"/>
                <w:b/>
              </w:rPr>
              <w:t>VI.</w:t>
            </w:r>
          </w:p>
        </w:tc>
        <w:tc>
          <w:tcPr>
            <w:tcW w:w="8181" w:type="dxa"/>
          </w:tcPr>
          <w:p w:rsidR="00C20E0F" w:rsidRDefault="00C20E0F" w:rsidP="003732CC">
            <w:pPr>
              <w:rPr>
                <w:rFonts w:ascii="Arial" w:hAnsi="Arial"/>
                <w:b/>
              </w:rPr>
            </w:pPr>
            <w:r>
              <w:rPr>
                <w:rFonts w:ascii="Arial" w:hAnsi="Arial"/>
                <w:b/>
              </w:rPr>
              <w:t>SPECIAL NOTES:</w:t>
            </w:r>
          </w:p>
          <w:p w:rsidR="00C20E0F" w:rsidRDefault="00C20E0F" w:rsidP="003732CC">
            <w:pPr>
              <w:rPr>
                <w:rFonts w:ascii="Arial" w:hAnsi="Arial"/>
              </w:rPr>
            </w:pPr>
          </w:p>
        </w:tc>
      </w:tr>
    </w:tbl>
    <w:p w:rsidR="00CB15C2" w:rsidRDefault="00CB15C2" w:rsidP="00CB15C2">
      <w:pPr>
        <w:ind w:left="720"/>
        <w:rPr>
          <w:rFonts w:ascii="Arial" w:hAnsi="Arial" w:cs="Arial"/>
          <w:szCs w:val="24"/>
          <w:u w:val="single"/>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8838"/>
      </w:tblGrid>
      <w:tr w:rsidR="00C20E0F" w:rsidRPr="00723208" w:rsidTr="003732CC">
        <w:trPr>
          <w:cantSplit/>
        </w:trPr>
        <w:tc>
          <w:tcPr>
            <w:tcW w:w="8838" w:type="dxa"/>
          </w:tcPr>
          <w:p w:rsidR="00CB15C2" w:rsidRDefault="00CB15C2" w:rsidP="00CB15C2">
            <w:pPr>
              <w:ind w:left="720"/>
              <w:rPr>
                <w:rFonts w:ascii="Arial" w:hAnsi="Arial" w:cs="Arial"/>
                <w:szCs w:val="24"/>
                <w:u w:val="single"/>
              </w:rPr>
            </w:pPr>
          </w:p>
          <w:p w:rsidR="00CB15C2" w:rsidRDefault="00CB15C2" w:rsidP="00CB15C2">
            <w:pPr>
              <w:ind w:left="720"/>
              <w:rPr>
                <w:rFonts w:ascii="Arial" w:hAnsi="Arial" w:cs="Arial"/>
                <w:szCs w:val="24"/>
                <w:u w:val="single"/>
              </w:rPr>
            </w:pPr>
          </w:p>
          <w:p w:rsidR="00C20E0F" w:rsidRDefault="00C20E0F" w:rsidP="00CB15C2">
            <w:pPr>
              <w:ind w:left="720"/>
              <w:rPr>
                <w:rFonts w:ascii="Arial" w:hAnsi="Arial" w:cs="Arial"/>
                <w:szCs w:val="24"/>
                <w:u w:val="single"/>
              </w:rPr>
            </w:pPr>
            <w:r>
              <w:rPr>
                <w:rFonts w:ascii="Arial" w:hAnsi="Arial" w:cs="Arial"/>
                <w:szCs w:val="24"/>
                <w:u w:val="single"/>
              </w:rPr>
              <w:t>Attendance:</w:t>
            </w:r>
          </w:p>
          <w:p w:rsidR="009721B8" w:rsidRDefault="00D241C4" w:rsidP="00CB15C2">
            <w:pPr>
              <w:pStyle w:val="Default"/>
              <w:ind w:left="720"/>
            </w:pPr>
            <w:r w:rsidRPr="00901121">
              <w:t>A</w:t>
            </w:r>
            <w:r w:rsidR="009721B8">
              <w:t>ttendance is critical to the success of this course.  Material learned in one class will be carried over and required as knowledge to complete assignments in future classes throughout the semester.</w:t>
            </w:r>
            <w:r w:rsidR="009721B8" w:rsidRPr="00901121">
              <w:t xml:space="preserve"> </w:t>
            </w:r>
          </w:p>
          <w:p w:rsidR="009721B8" w:rsidRDefault="009721B8" w:rsidP="00CB15C2">
            <w:pPr>
              <w:pStyle w:val="Default"/>
              <w:ind w:left="720"/>
            </w:pPr>
          </w:p>
          <w:p w:rsidR="00D241C4" w:rsidRDefault="00D241C4" w:rsidP="00CB15C2">
            <w:pPr>
              <w:pStyle w:val="Default"/>
              <w:ind w:left="720"/>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D241C4" w:rsidRPr="00901121" w:rsidRDefault="00D241C4" w:rsidP="003732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D241C4" w:rsidRPr="00901121" w:rsidTr="007761A5">
              <w:trPr>
                <w:trHeight w:val="225"/>
              </w:trPr>
              <w:tc>
                <w:tcPr>
                  <w:tcW w:w="2547" w:type="dxa"/>
                </w:tcPr>
                <w:p w:rsidR="00D241C4" w:rsidRPr="00901121" w:rsidRDefault="00D241C4" w:rsidP="005B2E49">
                  <w:pPr>
                    <w:pStyle w:val="Default"/>
                    <w:framePr w:hSpace="180" w:wrap="around" w:hAnchor="text" w:y="760"/>
                    <w:ind w:left="612"/>
                  </w:pPr>
                  <w:r w:rsidRPr="00901121">
                    <w:rPr>
                      <w:b/>
                      <w:bCs/>
                    </w:rPr>
                    <w:t xml:space="preserve">Course Hours </w:t>
                  </w:r>
                </w:p>
              </w:tc>
              <w:tc>
                <w:tcPr>
                  <w:tcW w:w="2547" w:type="dxa"/>
                </w:tcPr>
                <w:p w:rsidR="00D241C4" w:rsidRPr="00901121" w:rsidRDefault="00D241C4" w:rsidP="005B2E49">
                  <w:pPr>
                    <w:pStyle w:val="Default"/>
                    <w:framePr w:hSpace="180" w:wrap="around" w:hAnchor="text" w:y="760"/>
                    <w:ind w:left="612"/>
                  </w:pPr>
                  <w:r w:rsidRPr="00901121">
                    <w:rPr>
                      <w:b/>
                      <w:bCs/>
                    </w:rPr>
                    <w:t xml:space="preserve">Deduction </w:t>
                  </w:r>
                </w:p>
              </w:tc>
            </w:tr>
            <w:tr w:rsidR="00D241C4" w:rsidRPr="00901121" w:rsidTr="007761A5">
              <w:trPr>
                <w:trHeight w:val="225"/>
              </w:trPr>
              <w:tc>
                <w:tcPr>
                  <w:tcW w:w="2547" w:type="dxa"/>
                </w:tcPr>
                <w:p w:rsidR="00D241C4" w:rsidRPr="00901121" w:rsidRDefault="00D241C4" w:rsidP="005B2E49">
                  <w:pPr>
                    <w:pStyle w:val="Default"/>
                    <w:framePr w:hSpace="180" w:wrap="around" w:hAnchor="text" w:y="760"/>
                    <w:ind w:left="612"/>
                  </w:pPr>
                  <w:r w:rsidRPr="00901121">
                    <w:t xml:space="preserve">5 hrs/week (75 hrs) </w:t>
                  </w:r>
                </w:p>
              </w:tc>
              <w:tc>
                <w:tcPr>
                  <w:tcW w:w="2547" w:type="dxa"/>
                </w:tcPr>
                <w:p w:rsidR="00D241C4" w:rsidRPr="00901121" w:rsidRDefault="00D241C4" w:rsidP="005B2E49">
                  <w:pPr>
                    <w:pStyle w:val="Default"/>
                    <w:framePr w:hSpace="180" w:wrap="around" w:hAnchor="text" w:y="760"/>
                    <w:ind w:left="612"/>
                  </w:pPr>
                  <w:r w:rsidRPr="00901121">
                    <w:t xml:space="preserve">1% per hour </w:t>
                  </w:r>
                </w:p>
              </w:tc>
            </w:tr>
            <w:tr w:rsidR="00D241C4" w:rsidRPr="00901121" w:rsidTr="007761A5">
              <w:trPr>
                <w:trHeight w:val="225"/>
              </w:trPr>
              <w:tc>
                <w:tcPr>
                  <w:tcW w:w="2547" w:type="dxa"/>
                </w:tcPr>
                <w:p w:rsidR="00D241C4" w:rsidRPr="00901121" w:rsidRDefault="00D241C4" w:rsidP="005B2E49">
                  <w:pPr>
                    <w:pStyle w:val="Default"/>
                    <w:framePr w:hSpace="180" w:wrap="around" w:hAnchor="text" w:y="760"/>
                    <w:ind w:left="612"/>
                  </w:pPr>
                  <w:r w:rsidRPr="00901121">
                    <w:t xml:space="preserve">4 hrs/week (60 hrs) </w:t>
                  </w:r>
                </w:p>
              </w:tc>
              <w:tc>
                <w:tcPr>
                  <w:tcW w:w="2547" w:type="dxa"/>
                </w:tcPr>
                <w:p w:rsidR="00D241C4" w:rsidRPr="00901121" w:rsidRDefault="00D241C4" w:rsidP="005B2E49">
                  <w:pPr>
                    <w:pStyle w:val="Default"/>
                    <w:framePr w:hSpace="180" w:wrap="around" w:hAnchor="text" w:y="760"/>
                    <w:ind w:left="612"/>
                  </w:pPr>
                  <w:r w:rsidRPr="00901121">
                    <w:t xml:space="preserve">1.5% per hour </w:t>
                  </w:r>
                </w:p>
              </w:tc>
            </w:tr>
            <w:tr w:rsidR="00D241C4" w:rsidRPr="00901121" w:rsidTr="007761A5">
              <w:trPr>
                <w:trHeight w:val="225"/>
              </w:trPr>
              <w:tc>
                <w:tcPr>
                  <w:tcW w:w="2547" w:type="dxa"/>
                </w:tcPr>
                <w:p w:rsidR="00D241C4" w:rsidRPr="00901121" w:rsidRDefault="00D241C4" w:rsidP="005B2E49">
                  <w:pPr>
                    <w:pStyle w:val="Default"/>
                    <w:framePr w:hSpace="180" w:wrap="around" w:hAnchor="text" w:y="760"/>
                    <w:ind w:left="612"/>
                  </w:pPr>
                  <w:r w:rsidRPr="00901121">
                    <w:t xml:space="preserve">3 hrs/week (45 hrs) </w:t>
                  </w:r>
                </w:p>
              </w:tc>
              <w:tc>
                <w:tcPr>
                  <w:tcW w:w="2547" w:type="dxa"/>
                </w:tcPr>
                <w:p w:rsidR="00D241C4" w:rsidRPr="00901121" w:rsidRDefault="00D241C4" w:rsidP="005B2E49">
                  <w:pPr>
                    <w:pStyle w:val="Default"/>
                    <w:framePr w:hSpace="180" w:wrap="around" w:hAnchor="text" w:y="760"/>
                    <w:ind w:left="612"/>
                  </w:pPr>
                  <w:r w:rsidRPr="00901121">
                    <w:t xml:space="preserve">2% per hour </w:t>
                  </w:r>
                </w:p>
              </w:tc>
            </w:tr>
            <w:tr w:rsidR="00D241C4" w:rsidRPr="00901121" w:rsidTr="007761A5">
              <w:trPr>
                <w:trHeight w:val="225"/>
              </w:trPr>
              <w:tc>
                <w:tcPr>
                  <w:tcW w:w="2547" w:type="dxa"/>
                </w:tcPr>
                <w:p w:rsidR="00D241C4" w:rsidRPr="00901121" w:rsidRDefault="00D241C4" w:rsidP="005B2E49">
                  <w:pPr>
                    <w:pStyle w:val="Default"/>
                    <w:framePr w:hSpace="180" w:wrap="around" w:hAnchor="text" w:y="760"/>
                    <w:ind w:left="612"/>
                  </w:pPr>
                  <w:r w:rsidRPr="00901121">
                    <w:t xml:space="preserve">2 hrs/week (30 hrs) </w:t>
                  </w:r>
                </w:p>
              </w:tc>
              <w:tc>
                <w:tcPr>
                  <w:tcW w:w="2547" w:type="dxa"/>
                </w:tcPr>
                <w:p w:rsidR="003732CC" w:rsidRDefault="00D241C4" w:rsidP="005B2E49">
                  <w:pPr>
                    <w:pStyle w:val="Default"/>
                    <w:framePr w:hSpace="180" w:wrap="around" w:hAnchor="text" w:y="760"/>
                    <w:ind w:left="612"/>
                  </w:pPr>
                  <w:r w:rsidRPr="00901121">
                    <w:t>3% per hour</w:t>
                  </w:r>
                </w:p>
                <w:p w:rsidR="00D241C4" w:rsidRPr="00901121" w:rsidRDefault="00D241C4" w:rsidP="005B2E49">
                  <w:pPr>
                    <w:pStyle w:val="Default"/>
                    <w:framePr w:hSpace="180" w:wrap="around" w:hAnchor="text" w:y="760"/>
                    <w:ind w:left="612"/>
                  </w:pPr>
                  <w:r w:rsidRPr="00901121">
                    <w:t xml:space="preserve"> </w:t>
                  </w:r>
                </w:p>
              </w:tc>
            </w:tr>
          </w:tbl>
          <w:p w:rsidR="00C20E0F" w:rsidRDefault="00C20E0F" w:rsidP="003732CC">
            <w:pPr>
              <w:rPr>
                <w:rFonts w:ascii="Arial" w:hAnsi="Arial"/>
              </w:rPr>
            </w:pPr>
          </w:p>
        </w:tc>
      </w:tr>
      <w:tr w:rsidR="00C20E0F" w:rsidRPr="00723208" w:rsidTr="003732CC">
        <w:trPr>
          <w:cantSplit/>
        </w:trPr>
        <w:tc>
          <w:tcPr>
            <w:tcW w:w="8838" w:type="dxa"/>
          </w:tcPr>
          <w:p w:rsidR="00C20E0F" w:rsidRDefault="00C20E0F" w:rsidP="003732CC">
            <w:pPr>
              <w:rPr>
                <w:rFonts w:ascii="Arial" w:hAnsi="Arial" w:cs="Arial"/>
                <w:szCs w:val="24"/>
                <w:u w:val="single"/>
              </w:rPr>
            </w:pPr>
          </w:p>
          <w:p w:rsidR="002D413D" w:rsidRPr="00625516" w:rsidRDefault="002D413D" w:rsidP="002D413D">
            <w:pPr>
              <w:pStyle w:val="EnvelopeReturn"/>
              <w:ind w:firstLine="720"/>
              <w:rPr>
                <w:u w:val="single"/>
                <w:lang w:val="en-CA"/>
              </w:rPr>
            </w:pPr>
            <w:r w:rsidRPr="00625516">
              <w:rPr>
                <w:u w:val="single"/>
                <w:lang w:val="en-CA"/>
              </w:rPr>
              <w:t>Contact Information:</w:t>
            </w:r>
          </w:p>
          <w:p w:rsidR="002D413D" w:rsidRDefault="002D413D" w:rsidP="002D413D">
            <w:pPr>
              <w:pStyle w:val="EnvelopeReturn"/>
              <w:ind w:firstLine="720"/>
              <w:rPr>
                <w:lang w:val="en-CA"/>
              </w:rPr>
            </w:pPr>
          </w:p>
          <w:p w:rsidR="002D413D" w:rsidRPr="00625516" w:rsidRDefault="002D413D" w:rsidP="002D413D">
            <w:pPr>
              <w:pStyle w:val="EnvelopeReturn"/>
              <w:ind w:firstLine="720"/>
              <w:rPr>
                <w:lang w:val="en-CA"/>
              </w:rPr>
            </w:pPr>
            <w:r w:rsidRPr="00625516">
              <w:rPr>
                <w:lang w:val="en-CA"/>
              </w:rPr>
              <w:t>Dan Kachur</w:t>
            </w:r>
          </w:p>
          <w:p w:rsidR="002D413D" w:rsidRPr="00625516" w:rsidRDefault="002D413D" w:rsidP="002D413D">
            <w:pPr>
              <w:pStyle w:val="EnvelopeReturn"/>
              <w:ind w:firstLine="720"/>
              <w:rPr>
                <w:lang w:val="en-CA"/>
              </w:rPr>
            </w:pPr>
            <w:r w:rsidRPr="00625516">
              <w:rPr>
                <w:lang w:val="en-CA"/>
              </w:rPr>
              <w:t>Email: Dan</w:t>
            </w:r>
            <w:r>
              <w:t>.Kachur@Saultcollege.ca</w:t>
            </w:r>
          </w:p>
          <w:p w:rsidR="002D413D" w:rsidRPr="00227DD8" w:rsidRDefault="002D413D" w:rsidP="002D413D">
            <w:pPr>
              <w:pStyle w:val="EnvelopeReturn"/>
              <w:ind w:firstLine="720"/>
            </w:pPr>
            <w:r>
              <w:t>Phone: 759-2554  Ext:  2648</w:t>
            </w:r>
          </w:p>
          <w:p w:rsidR="002D413D" w:rsidRDefault="002D413D" w:rsidP="002D413D">
            <w:pPr>
              <w:pStyle w:val="EnvelopeReturn"/>
              <w:ind w:firstLine="720"/>
            </w:pPr>
            <w:r>
              <w:t>Office: M2010</w:t>
            </w:r>
          </w:p>
          <w:p w:rsidR="002D413D" w:rsidRDefault="002D413D" w:rsidP="002D413D">
            <w:pPr>
              <w:pStyle w:val="EnvelopeReturn"/>
              <w:rPr>
                <w:b/>
              </w:rPr>
            </w:pPr>
          </w:p>
          <w:p w:rsidR="00327471" w:rsidRDefault="00327471" w:rsidP="003732CC">
            <w:pPr>
              <w:rPr>
                <w:rFonts w:ascii="Arial" w:hAnsi="Arial" w:cs="Arial"/>
                <w:szCs w:val="24"/>
                <w:u w:val="single"/>
              </w:rPr>
            </w:pPr>
          </w:p>
        </w:tc>
      </w:tr>
    </w:tbl>
    <w:p w:rsidR="00C20E0F" w:rsidRDefault="00C20E0F" w:rsidP="00C20E0F"/>
    <w:tbl>
      <w:tblPr>
        <w:tblW w:w="0" w:type="auto"/>
        <w:tblLayout w:type="fixed"/>
        <w:tblLook w:val="0000" w:firstRow="0" w:lastRow="0" w:firstColumn="0" w:lastColumn="0" w:noHBand="0" w:noVBand="0"/>
      </w:tblPr>
      <w:tblGrid>
        <w:gridCol w:w="675"/>
        <w:gridCol w:w="8181"/>
      </w:tblGrid>
      <w:tr w:rsidR="00C20E0F" w:rsidRPr="001F503D" w:rsidTr="005E7D42">
        <w:trPr>
          <w:cantSplit/>
        </w:trPr>
        <w:tc>
          <w:tcPr>
            <w:tcW w:w="675" w:type="dxa"/>
          </w:tcPr>
          <w:p w:rsidR="00C20E0F" w:rsidRPr="001F503D" w:rsidRDefault="00C20E0F" w:rsidP="005E7D42">
            <w:pPr>
              <w:rPr>
                <w:rFonts w:ascii="Arial" w:hAnsi="Arial"/>
                <w:b/>
              </w:rPr>
            </w:pPr>
            <w:r w:rsidRPr="001F503D">
              <w:rPr>
                <w:rFonts w:ascii="Arial" w:hAnsi="Arial"/>
                <w:b/>
              </w:rPr>
              <w:t>VII.</w:t>
            </w:r>
          </w:p>
        </w:tc>
        <w:tc>
          <w:tcPr>
            <w:tcW w:w="8181" w:type="dxa"/>
          </w:tcPr>
          <w:p w:rsidR="00C20E0F" w:rsidRDefault="00C20E0F" w:rsidP="005E7D42">
            <w:pPr>
              <w:rPr>
                <w:rFonts w:ascii="Arial" w:hAnsi="Arial"/>
                <w:b/>
              </w:rPr>
            </w:pPr>
            <w:r>
              <w:rPr>
                <w:rFonts w:ascii="Arial" w:hAnsi="Arial"/>
                <w:b/>
              </w:rPr>
              <w:t xml:space="preserve">COURSE OUTLINE </w:t>
            </w:r>
            <w:r w:rsidRPr="001F503D">
              <w:rPr>
                <w:rFonts w:ascii="Arial" w:hAnsi="Arial"/>
                <w:b/>
              </w:rPr>
              <w:t>ADDENDUM:</w:t>
            </w:r>
          </w:p>
          <w:p w:rsidR="00C20E0F" w:rsidRPr="001F503D" w:rsidRDefault="00C20E0F" w:rsidP="005E7D42">
            <w:pPr>
              <w:rPr>
                <w:rFonts w:ascii="Arial" w:hAnsi="Arial"/>
                <w:b/>
              </w:rPr>
            </w:pPr>
          </w:p>
        </w:tc>
      </w:tr>
    </w:tbl>
    <w:p w:rsidR="002F6C51" w:rsidRDefault="002D413D" w:rsidP="002D413D">
      <w:pPr>
        <w:ind w:left="720"/>
        <w:rPr>
          <w:rFonts w:ascii="Arial" w:hAnsi="Arial"/>
        </w:rPr>
      </w:pPr>
      <w:r>
        <w:rPr>
          <w:rFonts w:ascii="Arial" w:hAnsi="Arial"/>
        </w:rPr>
        <w:t xml:space="preserve">The provisions contained in the addendum located on the portal form part of this course outline. </w:t>
      </w:r>
    </w:p>
    <w:p w:rsidR="006433C0" w:rsidRDefault="006433C0" w:rsidP="002F6C51">
      <w:pPr>
        <w:tabs>
          <w:tab w:val="num" w:pos="720"/>
        </w:tabs>
        <w:ind w:left="720"/>
        <w:rPr>
          <w:rFonts w:ascii="Arial" w:hAnsi="Arial" w:cs="Arial"/>
          <w:b/>
          <w:szCs w:val="24"/>
        </w:rPr>
      </w:pPr>
    </w:p>
    <w:sectPr w:rsidR="006433C0" w:rsidSect="00CB15C2">
      <w:type w:val="continuous"/>
      <w:pgSz w:w="12240" w:h="15840"/>
      <w:pgMar w:top="1440" w:right="99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1E" w:rsidRDefault="00162A1E">
      <w:r>
        <w:separator/>
      </w:r>
    </w:p>
  </w:endnote>
  <w:endnote w:type="continuationSeparator" w:id="0">
    <w:p w:rsidR="00162A1E" w:rsidRDefault="001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1E" w:rsidRDefault="00162A1E">
      <w:r>
        <w:separator/>
      </w:r>
    </w:p>
  </w:footnote>
  <w:footnote w:type="continuationSeparator" w:id="0">
    <w:p w:rsidR="00162A1E" w:rsidRDefault="00162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C3034E">
      <w:rPr>
        <w:rStyle w:val="PageNumber"/>
        <w:noProof/>
      </w:rPr>
      <w:t>4</w:t>
    </w:r>
    <w:r>
      <w:rPr>
        <w:rStyle w:val="PageNumber"/>
      </w:rPr>
      <w:fldChar w:fldCharType="end"/>
    </w:r>
  </w:p>
  <w:p w:rsidR="004F2AEA" w:rsidRDefault="004F2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5B2E4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F2AEA">
      <w:tc>
        <w:tcPr>
          <w:tcW w:w="3794" w:type="dxa"/>
        </w:tcPr>
        <w:p w:rsidR="004F2AEA" w:rsidRDefault="004F2AEA">
          <w:pPr>
            <w:rPr>
              <w:rFonts w:ascii="Arial" w:hAnsi="Arial"/>
              <w:snapToGrid w:val="0"/>
            </w:rPr>
          </w:pPr>
        </w:p>
      </w:tc>
      <w:tc>
        <w:tcPr>
          <w:tcW w:w="1134" w:type="dxa"/>
        </w:tcPr>
        <w:p w:rsidR="004F2AEA" w:rsidRDefault="004F2AEA">
          <w:pPr>
            <w:pStyle w:val="Header"/>
            <w:jc w:val="center"/>
            <w:rPr>
              <w:rFonts w:ascii="Arial" w:hAnsi="Arial"/>
              <w:snapToGrid w:val="0"/>
            </w:rPr>
          </w:pPr>
        </w:p>
      </w:tc>
      <w:tc>
        <w:tcPr>
          <w:tcW w:w="3928" w:type="dxa"/>
        </w:tcPr>
        <w:p w:rsidR="004F2AEA" w:rsidRDefault="004F2AEA">
          <w:pPr>
            <w:pStyle w:val="Header"/>
            <w:jc w:val="right"/>
            <w:rPr>
              <w:rFonts w:ascii="Arial" w:hAnsi="Arial"/>
              <w:snapToGrid w:val="0"/>
            </w:rPr>
          </w:pPr>
        </w:p>
      </w:tc>
    </w:tr>
    <w:tr w:rsidR="004F2AEA">
      <w:tc>
        <w:tcPr>
          <w:tcW w:w="3794" w:type="dxa"/>
        </w:tcPr>
        <w:p w:rsidR="004F2AEA" w:rsidRPr="00465A80" w:rsidRDefault="004F2AEA" w:rsidP="00EC1F39">
          <w:pPr>
            <w:rPr>
              <w:rFonts w:ascii="Arial" w:hAnsi="Arial"/>
              <w:b/>
              <w:snapToGrid w:val="0"/>
            </w:rPr>
          </w:pPr>
          <w:r>
            <w:rPr>
              <w:rFonts w:ascii="Arial" w:hAnsi="Arial"/>
              <w:b/>
              <w:snapToGrid w:val="0"/>
            </w:rPr>
            <w:t>Databases and Spreadsheets</w:t>
          </w:r>
        </w:p>
      </w:tc>
      <w:tc>
        <w:tcPr>
          <w:tcW w:w="1134" w:type="dxa"/>
        </w:tcPr>
        <w:p w:rsidR="004F2AEA" w:rsidRDefault="004F2AEA">
          <w:pPr>
            <w:pStyle w:val="Header"/>
            <w:jc w:val="center"/>
            <w:rPr>
              <w:rFonts w:ascii="Arial" w:hAnsi="Arial"/>
              <w:snapToGrid w:val="0"/>
            </w:rPr>
          </w:pPr>
        </w:p>
      </w:tc>
      <w:tc>
        <w:tcPr>
          <w:tcW w:w="3928" w:type="dxa"/>
        </w:tcPr>
        <w:p w:rsidR="004F2AEA" w:rsidRPr="00077DB6" w:rsidRDefault="00AB6B6E" w:rsidP="00077DB6">
          <w:pPr>
            <w:pStyle w:val="Header"/>
            <w:jc w:val="right"/>
            <w:rPr>
              <w:rFonts w:ascii="Arial" w:hAnsi="Arial"/>
              <w:b/>
              <w:snapToGrid w:val="0"/>
            </w:rPr>
          </w:pPr>
          <w:r>
            <w:rPr>
              <w:rFonts w:ascii="Arial" w:hAnsi="Arial"/>
              <w:b/>
              <w:snapToGrid w:val="0"/>
            </w:rPr>
            <w:t>CSA103</w:t>
          </w:r>
        </w:p>
      </w:tc>
    </w:tr>
  </w:tbl>
  <w:p w:rsidR="004F2AEA" w:rsidRDefault="004F2AE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EF5ADC"/>
    <w:multiLevelType w:val="hybridMultilevel"/>
    <w:tmpl w:val="B050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8"/>
  </w:num>
  <w:num w:numId="4">
    <w:abstractNumId w:val="32"/>
  </w:num>
  <w:num w:numId="5">
    <w:abstractNumId w:val="38"/>
  </w:num>
  <w:num w:numId="6">
    <w:abstractNumId w:val="8"/>
  </w:num>
  <w:num w:numId="7">
    <w:abstractNumId w:val="5"/>
  </w:num>
  <w:num w:numId="8">
    <w:abstractNumId w:val="27"/>
  </w:num>
  <w:num w:numId="9">
    <w:abstractNumId w:val="33"/>
  </w:num>
  <w:num w:numId="10">
    <w:abstractNumId w:val="10"/>
  </w:num>
  <w:num w:numId="11">
    <w:abstractNumId w:val="23"/>
  </w:num>
  <w:num w:numId="12">
    <w:abstractNumId w:val="2"/>
  </w:num>
  <w:num w:numId="13">
    <w:abstractNumId w:val="28"/>
  </w:num>
  <w:num w:numId="14">
    <w:abstractNumId w:val="24"/>
  </w:num>
  <w:num w:numId="15">
    <w:abstractNumId w:val="6"/>
  </w:num>
  <w:num w:numId="16">
    <w:abstractNumId w:val="14"/>
  </w:num>
  <w:num w:numId="17">
    <w:abstractNumId w:val="16"/>
  </w:num>
  <w:num w:numId="18">
    <w:abstractNumId w:val="17"/>
  </w:num>
  <w:num w:numId="19">
    <w:abstractNumId w:val="7"/>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9"/>
  </w:num>
  <w:num w:numId="23">
    <w:abstractNumId w:val="29"/>
  </w:num>
  <w:num w:numId="24">
    <w:abstractNumId w:val="34"/>
  </w:num>
  <w:num w:numId="25">
    <w:abstractNumId w:val="25"/>
  </w:num>
  <w:num w:numId="26">
    <w:abstractNumId w:val="37"/>
  </w:num>
  <w:num w:numId="27">
    <w:abstractNumId w:val="20"/>
  </w:num>
  <w:num w:numId="28">
    <w:abstractNumId w:val="15"/>
  </w:num>
  <w:num w:numId="29">
    <w:abstractNumId w:val="35"/>
  </w:num>
  <w:num w:numId="30">
    <w:abstractNumId w:val="3"/>
  </w:num>
  <w:num w:numId="31">
    <w:abstractNumId w:val="11"/>
  </w:num>
  <w:num w:numId="32">
    <w:abstractNumId w:val="1"/>
  </w:num>
  <w:num w:numId="33">
    <w:abstractNumId w:val="26"/>
  </w:num>
  <w:num w:numId="34">
    <w:abstractNumId w:val="13"/>
  </w:num>
  <w:num w:numId="35">
    <w:abstractNumId w:val="22"/>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2"/>
  </w:num>
  <w:num w:numId="37">
    <w:abstractNumId w:val="9"/>
  </w:num>
  <w:num w:numId="38">
    <w:abstractNumId w:val="30"/>
  </w:num>
  <w:num w:numId="39">
    <w:abstractNumId w:val="3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6EF"/>
    <w:rsid w:val="00024279"/>
    <w:rsid w:val="0004491B"/>
    <w:rsid w:val="000654A0"/>
    <w:rsid w:val="00077DB6"/>
    <w:rsid w:val="0008021A"/>
    <w:rsid w:val="00081026"/>
    <w:rsid w:val="000A05CD"/>
    <w:rsid w:val="000B2332"/>
    <w:rsid w:val="000D766A"/>
    <w:rsid w:val="000E0B38"/>
    <w:rsid w:val="00113EA4"/>
    <w:rsid w:val="0013201F"/>
    <w:rsid w:val="001428EB"/>
    <w:rsid w:val="00162A1E"/>
    <w:rsid w:val="00177078"/>
    <w:rsid w:val="0018215D"/>
    <w:rsid w:val="0019219C"/>
    <w:rsid w:val="001B21C1"/>
    <w:rsid w:val="001B72EE"/>
    <w:rsid w:val="001C7F59"/>
    <w:rsid w:val="00215D15"/>
    <w:rsid w:val="00227332"/>
    <w:rsid w:val="00283F8A"/>
    <w:rsid w:val="0029027E"/>
    <w:rsid w:val="00295232"/>
    <w:rsid w:val="002A46A9"/>
    <w:rsid w:val="002C1628"/>
    <w:rsid w:val="002D0F95"/>
    <w:rsid w:val="002D240A"/>
    <w:rsid w:val="002D413D"/>
    <w:rsid w:val="002E7E7F"/>
    <w:rsid w:val="002F28F1"/>
    <w:rsid w:val="002F6C51"/>
    <w:rsid w:val="00327471"/>
    <w:rsid w:val="00364509"/>
    <w:rsid w:val="003732CC"/>
    <w:rsid w:val="003822A6"/>
    <w:rsid w:val="003A0238"/>
    <w:rsid w:val="003D0B70"/>
    <w:rsid w:val="003D5562"/>
    <w:rsid w:val="003E486A"/>
    <w:rsid w:val="003E6E99"/>
    <w:rsid w:val="0042442B"/>
    <w:rsid w:val="00441C88"/>
    <w:rsid w:val="00441ECC"/>
    <w:rsid w:val="00455859"/>
    <w:rsid w:val="004566E7"/>
    <w:rsid w:val="00465A80"/>
    <w:rsid w:val="00497B5F"/>
    <w:rsid w:val="004D0E30"/>
    <w:rsid w:val="004E298B"/>
    <w:rsid w:val="004F2AEA"/>
    <w:rsid w:val="005033F7"/>
    <w:rsid w:val="00532940"/>
    <w:rsid w:val="00533537"/>
    <w:rsid w:val="005543EC"/>
    <w:rsid w:val="00562FA0"/>
    <w:rsid w:val="0056705E"/>
    <w:rsid w:val="00575BEB"/>
    <w:rsid w:val="00586DA9"/>
    <w:rsid w:val="005A28BC"/>
    <w:rsid w:val="005A4502"/>
    <w:rsid w:val="005B2E49"/>
    <w:rsid w:val="005B7B86"/>
    <w:rsid w:val="005C10A6"/>
    <w:rsid w:val="005C1713"/>
    <w:rsid w:val="005C4406"/>
    <w:rsid w:val="005C5116"/>
    <w:rsid w:val="005E7D42"/>
    <w:rsid w:val="005F2A05"/>
    <w:rsid w:val="00601259"/>
    <w:rsid w:val="0061226F"/>
    <w:rsid w:val="00613807"/>
    <w:rsid w:val="006158BE"/>
    <w:rsid w:val="00625424"/>
    <w:rsid w:val="00626C24"/>
    <w:rsid w:val="006356BB"/>
    <w:rsid w:val="006433C0"/>
    <w:rsid w:val="00650133"/>
    <w:rsid w:val="006567E3"/>
    <w:rsid w:val="006E60F3"/>
    <w:rsid w:val="006F2189"/>
    <w:rsid w:val="00706BBE"/>
    <w:rsid w:val="00721404"/>
    <w:rsid w:val="00721FF2"/>
    <w:rsid w:val="00723208"/>
    <w:rsid w:val="00731AE9"/>
    <w:rsid w:val="00732A45"/>
    <w:rsid w:val="00752BF7"/>
    <w:rsid w:val="007533A9"/>
    <w:rsid w:val="00754E67"/>
    <w:rsid w:val="007612F5"/>
    <w:rsid w:val="007911B9"/>
    <w:rsid w:val="007940F8"/>
    <w:rsid w:val="007A0698"/>
    <w:rsid w:val="007C4B5C"/>
    <w:rsid w:val="007E6621"/>
    <w:rsid w:val="007F132C"/>
    <w:rsid w:val="007F73A4"/>
    <w:rsid w:val="00807801"/>
    <w:rsid w:val="0084257B"/>
    <w:rsid w:val="00867048"/>
    <w:rsid w:val="00877254"/>
    <w:rsid w:val="008901C6"/>
    <w:rsid w:val="008C0B44"/>
    <w:rsid w:val="00907754"/>
    <w:rsid w:val="00914717"/>
    <w:rsid w:val="00931711"/>
    <w:rsid w:val="00945644"/>
    <w:rsid w:val="0094747B"/>
    <w:rsid w:val="00953D8E"/>
    <w:rsid w:val="00954DAF"/>
    <w:rsid w:val="009721B8"/>
    <w:rsid w:val="00980E8B"/>
    <w:rsid w:val="00991C3E"/>
    <w:rsid w:val="009A0E28"/>
    <w:rsid w:val="009A12FC"/>
    <w:rsid w:val="009A545C"/>
    <w:rsid w:val="009A650B"/>
    <w:rsid w:val="009B5B24"/>
    <w:rsid w:val="00A01D87"/>
    <w:rsid w:val="00A023DB"/>
    <w:rsid w:val="00A13854"/>
    <w:rsid w:val="00A2535D"/>
    <w:rsid w:val="00A36F0F"/>
    <w:rsid w:val="00A66D2D"/>
    <w:rsid w:val="00A85995"/>
    <w:rsid w:val="00A9164D"/>
    <w:rsid w:val="00A9176F"/>
    <w:rsid w:val="00A97B10"/>
    <w:rsid w:val="00AA1385"/>
    <w:rsid w:val="00AB6B6E"/>
    <w:rsid w:val="00AB6DF9"/>
    <w:rsid w:val="00AC17CF"/>
    <w:rsid w:val="00AC5756"/>
    <w:rsid w:val="00AE52D5"/>
    <w:rsid w:val="00AE799F"/>
    <w:rsid w:val="00B07750"/>
    <w:rsid w:val="00B20405"/>
    <w:rsid w:val="00B40C70"/>
    <w:rsid w:val="00B50404"/>
    <w:rsid w:val="00B778BA"/>
    <w:rsid w:val="00B81672"/>
    <w:rsid w:val="00B835FC"/>
    <w:rsid w:val="00BA119A"/>
    <w:rsid w:val="00BA2942"/>
    <w:rsid w:val="00BA318C"/>
    <w:rsid w:val="00BA6C1B"/>
    <w:rsid w:val="00BB0610"/>
    <w:rsid w:val="00BB5D2A"/>
    <w:rsid w:val="00BB653E"/>
    <w:rsid w:val="00BC7832"/>
    <w:rsid w:val="00C0550E"/>
    <w:rsid w:val="00C2033D"/>
    <w:rsid w:val="00C20E0F"/>
    <w:rsid w:val="00C3034E"/>
    <w:rsid w:val="00C42F35"/>
    <w:rsid w:val="00C53F7E"/>
    <w:rsid w:val="00C76C13"/>
    <w:rsid w:val="00C81A64"/>
    <w:rsid w:val="00C87B5D"/>
    <w:rsid w:val="00C97440"/>
    <w:rsid w:val="00C97897"/>
    <w:rsid w:val="00CA0ACF"/>
    <w:rsid w:val="00CA58E3"/>
    <w:rsid w:val="00CB0306"/>
    <w:rsid w:val="00CB15C2"/>
    <w:rsid w:val="00CB333F"/>
    <w:rsid w:val="00CB4EB0"/>
    <w:rsid w:val="00CD30EF"/>
    <w:rsid w:val="00CD7CB6"/>
    <w:rsid w:val="00D1300B"/>
    <w:rsid w:val="00D14E19"/>
    <w:rsid w:val="00D241C4"/>
    <w:rsid w:val="00D4435D"/>
    <w:rsid w:val="00D5525F"/>
    <w:rsid w:val="00D56AE3"/>
    <w:rsid w:val="00DB6FED"/>
    <w:rsid w:val="00DC1839"/>
    <w:rsid w:val="00DC1DEA"/>
    <w:rsid w:val="00E05DB8"/>
    <w:rsid w:val="00E25868"/>
    <w:rsid w:val="00E26EBC"/>
    <w:rsid w:val="00E273E1"/>
    <w:rsid w:val="00E37A5E"/>
    <w:rsid w:val="00E43E2A"/>
    <w:rsid w:val="00E524A9"/>
    <w:rsid w:val="00E63C9F"/>
    <w:rsid w:val="00E71170"/>
    <w:rsid w:val="00E8152E"/>
    <w:rsid w:val="00E8307C"/>
    <w:rsid w:val="00E86FF6"/>
    <w:rsid w:val="00E9021E"/>
    <w:rsid w:val="00EA242E"/>
    <w:rsid w:val="00EC1F39"/>
    <w:rsid w:val="00EE6E49"/>
    <w:rsid w:val="00EF4EC9"/>
    <w:rsid w:val="00F0236B"/>
    <w:rsid w:val="00F20811"/>
    <w:rsid w:val="00F430A9"/>
    <w:rsid w:val="00F915D9"/>
    <w:rsid w:val="00FB5F47"/>
    <w:rsid w:val="00FC070E"/>
    <w:rsid w:val="00FC265D"/>
    <w:rsid w:val="00FD2F1E"/>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C1B32-E171-4F81-8940-250E0A454A8C}">
  <ds:schemaRefs>
    <ds:schemaRef ds:uri="http://schemas.openxmlformats.org/officeDocument/2006/bibliography"/>
  </ds:schemaRefs>
</ds:datastoreItem>
</file>

<file path=customXml/itemProps2.xml><?xml version="1.0" encoding="utf-8"?>
<ds:datastoreItem xmlns:ds="http://schemas.openxmlformats.org/officeDocument/2006/customXml" ds:itemID="{08267151-632A-498F-B3FA-F607C313146C}"/>
</file>

<file path=customXml/itemProps3.xml><?xml version="1.0" encoding="utf-8"?>
<ds:datastoreItem xmlns:ds="http://schemas.openxmlformats.org/officeDocument/2006/customXml" ds:itemID="{8899A412-C1E1-4959-846A-E7AD16BB0BB3}"/>
</file>

<file path=customXml/itemProps4.xml><?xml version="1.0" encoding="utf-8"?>
<ds:datastoreItem xmlns:ds="http://schemas.openxmlformats.org/officeDocument/2006/customXml" ds:itemID="{DC641921-E253-4E6F-BC9E-918DE42E5F90}"/>
</file>

<file path=docProps/app.xml><?xml version="1.0" encoding="utf-8"?>
<Properties xmlns="http://schemas.openxmlformats.org/officeDocument/2006/extended-properties" xmlns:vt="http://schemas.openxmlformats.org/officeDocument/2006/docPropsVTypes">
  <Template>Normal.dotm</Template>
  <TotalTime>1</TotalTime>
  <Pages>9</Pages>
  <Words>1427</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2017-01-27T16:41:00Z</cp:lastPrinted>
  <dcterms:created xsi:type="dcterms:W3CDTF">2017-01-27T16:41:00Z</dcterms:created>
  <dcterms:modified xsi:type="dcterms:W3CDTF">2017-01-27T16:41:00Z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6207800</vt:r8>
  </property>
</Properties>
</file>